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8" w:rsidRDefault="00D25125" w:rsidP="00525D3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</w:t>
      </w:r>
    </w:p>
    <w:p w:rsidR="00D25125" w:rsidRPr="00D25125" w:rsidRDefault="00C46515" w:rsidP="00D25125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25125">
        <w:rPr>
          <w:rFonts w:ascii="Times New Roman" w:hAnsi="Times New Roman" w:cs="Times New Roman"/>
          <w:sz w:val="28"/>
          <w:szCs w:val="28"/>
        </w:rPr>
        <w:t>к</w:t>
      </w:r>
      <w:r w:rsidR="00D25125" w:rsidRPr="00D25125">
        <w:rPr>
          <w:rFonts w:ascii="Times New Roman" w:hAnsi="Times New Roman" w:cs="Times New Roman"/>
          <w:sz w:val="28"/>
          <w:szCs w:val="28"/>
        </w:rPr>
        <w:t xml:space="preserve"> приказу МБУ ДО ЦТ «Аист»</w:t>
      </w:r>
    </w:p>
    <w:p w:rsidR="00D6507A" w:rsidRPr="00FF31C4" w:rsidRDefault="00D25125" w:rsidP="00D25125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14.02.20-23 № 06.1-04/18</w:t>
      </w:r>
    </w:p>
    <w:p w:rsidR="00D25125" w:rsidRDefault="00D25125" w:rsidP="00FF3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07A" w:rsidRPr="00FF31C4" w:rsidRDefault="00D6507A" w:rsidP="00FF3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1C4">
        <w:rPr>
          <w:rFonts w:ascii="Times New Roman" w:hAnsi="Times New Roman" w:cs="Times New Roman"/>
          <w:sz w:val="28"/>
          <w:szCs w:val="28"/>
        </w:rPr>
        <w:t>ПЛАН РАБОТЫ</w:t>
      </w:r>
    </w:p>
    <w:p w:rsidR="00FF31C4" w:rsidRPr="00FF31C4" w:rsidRDefault="00D6507A" w:rsidP="00FF3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1C4">
        <w:rPr>
          <w:rFonts w:ascii="Times New Roman" w:hAnsi="Times New Roman" w:cs="Times New Roman"/>
          <w:sz w:val="28"/>
          <w:szCs w:val="28"/>
        </w:rPr>
        <w:t>Муниципального опорного центра Туруханского района</w:t>
      </w:r>
    </w:p>
    <w:p w:rsidR="00D6507A" w:rsidRPr="00FF31C4" w:rsidRDefault="00D25125" w:rsidP="00FF3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46515">
        <w:rPr>
          <w:rFonts w:ascii="Times New Roman" w:hAnsi="Times New Roman" w:cs="Times New Roman"/>
          <w:sz w:val="28"/>
          <w:szCs w:val="28"/>
        </w:rPr>
        <w:t xml:space="preserve"> 2022-</w:t>
      </w:r>
      <w:r w:rsidR="00B5624F" w:rsidRPr="00FF31C4">
        <w:rPr>
          <w:rFonts w:ascii="Times New Roman" w:hAnsi="Times New Roman" w:cs="Times New Roman"/>
          <w:sz w:val="28"/>
          <w:szCs w:val="28"/>
        </w:rPr>
        <w:t xml:space="preserve">2023 </w:t>
      </w:r>
      <w:bookmarkStart w:id="0" w:name="_GoBack"/>
      <w:bookmarkEnd w:id="0"/>
      <w:r w:rsidR="00C46515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B5624F" w:rsidRPr="00FF31C4">
        <w:rPr>
          <w:rFonts w:ascii="Times New Roman" w:hAnsi="Times New Roman" w:cs="Times New Roman"/>
          <w:sz w:val="28"/>
          <w:szCs w:val="28"/>
        </w:rPr>
        <w:t>год</w:t>
      </w:r>
    </w:p>
    <w:p w:rsidR="00FF31C4" w:rsidRDefault="00FF31C4" w:rsidP="00FF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B69" w:rsidRPr="00FF31C4" w:rsidRDefault="00FF31C4" w:rsidP="00FF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Муниципальный опорный центр Туруханского района (далее – МОЦ)</w:t>
      </w:r>
      <w:r w:rsidR="00F70321" w:rsidRPr="00FF31C4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МБУ ДО ЦТ «Аист», наделенное функциями</w:t>
      </w:r>
      <w:r w:rsidR="00643272" w:rsidRPr="00FF31C4">
        <w:rPr>
          <w:rFonts w:ascii="Times New Roman" w:hAnsi="Times New Roman" w:cs="Times New Roman"/>
          <w:sz w:val="28"/>
          <w:szCs w:val="28"/>
        </w:rPr>
        <w:t xml:space="preserve"> по организационному, методическому и </w:t>
      </w:r>
      <w:r w:rsidR="008040BC" w:rsidRPr="00FF31C4">
        <w:rPr>
          <w:rFonts w:ascii="Times New Roman" w:hAnsi="Times New Roman" w:cs="Times New Roman"/>
          <w:sz w:val="28"/>
          <w:szCs w:val="28"/>
        </w:rPr>
        <w:t xml:space="preserve">аналитическому сопровождению и мониторингу развития системы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040BC" w:rsidRPr="00FF31C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EA4F3A" w:rsidRPr="00FF31C4">
        <w:rPr>
          <w:rFonts w:ascii="Times New Roman" w:hAnsi="Times New Roman" w:cs="Times New Roman"/>
          <w:sz w:val="28"/>
          <w:szCs w:val="28"/>
        </w:rPr>
        <w:t>района.</w:t>
      </w:r>
    </w:p>
    <w:p w:rsidR="00F80C69" w:rsidRPr="0098658C" w:rsidRDefault="00F80C69" w:rsidP="00FF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58C">
        <w:rPr>
          <w:rFonts w:ascii="Times New Roman" w:hAnsi="Times New Roman" w:cs="Times New Roman"/>
          <w:sz w:val="28"/>
          <w:szCs w:val="28"/>
        </w:rPr>
        <w:t>Нормативные основания:</w:t>
      </w:r>
    </w:p>
    <w:p w:rsidR="00F80C69" w:rsidRPr="0098658C" w:rsidRDefault="00F80C69" w:rsidP="00CF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C">
        <w:rPr>
          <w:rFonts w:ascii="Times New Roman" w:hAnsi="Times New Roman" w:cs="Times New Roman"/>
          <w:sz w:val="28"/>
          <w:szCs w:val="28"/>
        </w:rPr>
        <w:t>Федеральный и региональный проект «Успех каждого ребенка» национального проекта</w:t>
      </w:r>
      <w:r w:rsidR="00F752F5" w:rsidRPr="0098658C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016331" w:rsidRPr="0098658C">
        <w:rPr>
          <w:rFonts w:ascii="Times New Roman" w:hAnsi="Times New Roman" w:cs="Times New Roman"/>
          <w:sz w:val="28"/>
          <w:szCs w:val="28"/>
        </w:rPr>
        <w:t>;</w:t>
      </w:r>
    </w:p>
    <w:p w:rsidR="00F752F5" w:rsidRPr="0098658C" w:rsidRDefault="00F752F5" w:rsidP="00CF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C">
        <w:rPr>
          <w:rFonts w:ascii="Times New Roman" w:hAnsi="Times New Roman" w:cs="Times New Roman"/>
          <w:sz w:val="28"/>
          <w:szCs w:val="28"/>
        </w:rPr>
        <w:t>Целевая модель развития региональных систем дополнительного образования (Приказ Министерства просвещения Российской Федерации от 03.09.</w:t>
      </w:r>
      <w:r w:rsidR="00851A0D" w:rsidRPr="0098658C">
        <w:rPr>
          <w:rFonts w:ascii="Times New Roman" w:hAnsi="Times New Roman" w:cs="Times New Roman"/>
          <w:sz w:val="28"/>
          <w:szCs w:val="28"/>
        </w:rPr>
        <w:t>2019  № 467);</w:t>
      </w:r>
    </w:p>
    <w:p w:rsidR="00851A0D" w:rsidRPr="0098658C" w:rsidRDefault="00851A0D" w:rsidP="00CF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и функционированию муниципальных опорных центров </w:t>
      </w:r>
      <w:r w:rsidR="00645F7B" w:rsidRPr="0098658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Красноярском крае (приложение №1 к письму Министерства образования Красноярского края от 18.03.2020 г.  № 75-3472 «О создании </w:t>
      </w:r>
      <w:r w:rsidR="00016331" w:rsidRPr="0098658C">
        <w:rPr>
          <w:rFonts w:ascii="Times New Roman" w:hAnsi="Times New Roman" w:cs="Times New Roman"/>
          <w:sz w:val="28"/>
          <w:szCs w:val="28"/>
        </w:rPr>
        <w:t>муниципальных опорных центров дополнительного образования»);</w:t>
      </w:r>
    </w:p>
    <w:p w:rsidR="00016331" w:rsidRPr="0098658C" w:rsidRDefault="00016331" w:rsidP="00CF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C">
        <w:rPr>
          <w:rFonts w:ascii="Times New Roman" w:hAnsi="Times New Roman" w:cs="Times New Roman"/>
          <w:sz w:val="28"/>
          <w:szCs w:val="28"/>
        </w:rPr>
        <w:t>Модельный комплекс мероприятий по внедрению ПФДО детей в субъектах РФ</w:t>
      </w:r>
      <w:r w:rsidR="0098658C">
        <w:rPr>
          <w:rFonts w:ascii="Times New Roman" w:hAnsi="Times New Roman" w:cs="Times New Roman"/>
          <w:sz w:val="28"/>
          <w:szCs w:val="28"/>
        </w:rPr>
        <w:t>.</w:t>
      </w:r>
    </w:p>
    <w:p w:rsidR="00044317" w:rsidRPr="00FF31C4" w:rsidRDefault="005F03EE" w:rsidP="00CF19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8C">
        <w:rPr>
          <w:rFonts w:ascii="Times New Roman" w:hAnsi="Times New Roman" w:cs="Times New Roman"/>
          <w:sz w:val="28"/>
          <w:szCs w:val="28"/>
        </w:rPr>
        <w:t>Целью деятельности МОЦ</w:t>
      </w:r>
      <w:r w:rsidR="0098658C">
        <w:rPr>
          <w:rFonts w:ascii="Times New Roman" w:hAnsi="Times New Roman" w:cs="Times New Roman"/>
          <w:sz w:val="28"/>
          <w:szCs w:val="28"/>
        </w:rPr>
        <w:t>я</w:t>
      </w:r>
      <w:r w:rsidRPr="00FF31C4">
        <w:rPr>
          <w:rFonts w:ascii="Times New Roman" w:hAnsi="Times New Roman" w:cs="Times New Roman"/>
          <w:sz w:val="28"/>
          <w:szCs w:val="28"/>
        </w:rPr>
        <w:t xml:space="preserve">вляется создание условий для обеспечения на территории Туруханскогорайона эффективной системы </w:t>
      </w:r>
      <w:r w:rsidR="00A7522B" w:rsidRPr="00FF31C4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в сфере дополнительного образования детей по реализации современных </w:t>
      </w:r>
      <w:r w:rsidR="00F42B28" w:rsidRPr="00FF31C4">
        <w:rPr>
          <w:rFonts w:ascii="Times New Roman" w:hAnsi="Times New Roman" w:cs="Times New Roman"/>
          <w:sz w:val="28"/>
          <w:szCs w:val="28"/>
        </w:rPr>
        <w:t xml:space="preserve">вариативных и востребованных дополнительных общеобразовательных программ различных направлений для детей, обеспечивающей достижение показателей развития системы дополнительного </w:t>
      </w:r>
      <w:r w:rsidR="004D4365" w:rsidRPr="00FF31C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837EB" w:rsidRPr="00FF31C4">
        <w:rPr>
          <w:rFonts w:ascii="Times New Roman" w:hAnsi="Times New Roman" w:cs="Times New Roman"/>
          <w:sz w:val="28"/>
          <w:szCs w:val="28"/>
        </w:rPr>
        <w:t>детей, установленных региональным проектом «Успех каждого ребенка».</w:t>
      </w:r>
    </w:p>
    <w:p w:rsidR="005837EB" w:rsidRPr="00FF31C4" w:rsidRDefault="005837EB" w:rsidP="00CF19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534" w:type="dxa"/>
        <w:tblLayout w:type="fixed"/>
        <w:tblLook w:val="04A0"/>
      </w:tblPr>
      <w:tblGrid>
        <w:gridCol w:w="991"/>
        <w:gridCol w:w="3544"/>
        <w:gridCol w:w="141"/>
        <w:gridCol w:w="1277"/>
        <w:gridCol w:w="1842"/>
        <w:gridCol w:w="230"/>
        <w:gridCol w:w="1898"/>
      </w:tblGrid>
      <w:tr w:rsidR="000A75ED" w:rsidRPr="00FF31C4" w:rsidTr="00C30289">
        <w:tc>
          <w:tcPr>
            <w:tcW w:w="991" w:type="dxa"/>
          </w:tcPr>
          <w:p w:rsidR="005837EB" w:rsidRPr="00FF31C4" w:rsidRDefault="001B3237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44" w:type="dxa"/>
          </w:tcPr>
          <w:p w:rsidR="005837EB" w:rsidRPr="00FF31C4" w:rsidRDefault="001B3237" w:rsidP="00352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5837EB" w:rsidRPr="00FF31C4" w:rsidRDefault="000A75ED" w:rsidP="00352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3237" w:rsidRPr="00FF31C4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2072" w:type="dxa"/>
            <w:gridSpan w:val="2"/>
          </w:tcPr>
          <w:p w:rsidR="005837EB" w:rsidRPr="00FF31C4" w:rsidRDefault="000A75ED" w:rsidP="00352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237" w:rsidRPr="00FF31C4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1898" w:type="dxa"/>
          </w:tcPr>
          <w:p w:rsidR="005837EB" w:rsidRPr="00FF31C4" w:rsidRDefault="000A75ED" w:rsidP="00352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A75ED" w:rsidRPr="00FF31C4" w:rsidTr="007C0BCE">
        <w:tc>
          <w:tcPr>
            <w:tcW w:w="9923" w:type="dxa"/>
            <w:gridSpan w:val="7"/>
            <w:shd w:val="clear" w:color="auto" w:fill="EEECE1" w:themeFill="background2"/>
          </w:tcPr>
          <w:p w:rsidR="000A75ED" w:rsidRPr="0098658C" w:rsidRDefault="000A75ED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Мероприятия, направленные на эффективное функционирование деятельности МОЦ</w:t>
            </w:r>
          </w:p>
        </w:tc>
      </w:tr>
      <w:tr w:rsidR="000A75ED" w:rsidRPr="00FF31C4" w:rsidTr="00C30289">
        <w:tc>
          <w:tcPr>
            <w:tcW w:w="991" w:type="dxa"/>
          </w:tcPr>
          <w:p w:rsidR="005837EB" w:rsidRPr="00FF31C4" w:rsidRDefault="00C67207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5837EB" w:rsidRPr="00FF31C4" w:rsidRDefault="00C67207" w:rsidP="009865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МОЦ на 202</w:t>
            </w:r>
            <w:r w:rsidR="0098658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2023 год. Согласование плана </w:t>
            </w:r>
            <w:r w:rsidR="009E3DD0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работы МОЦ с Управлением образования </w:t>
            </w:r>
          </w:p>
        </w:tc>
        <w:tc>
          <w:tcPr>
            <w:tcW w:w="1418" w:type="dxa"/>
            <w:gridSpan w:val="2"/>
          </w:tcPr>
          <w:p w:rsidR="005837EB" w:rsidRPr="00FF31C4" w:rsidRDefault="009E3DD0" w:rsidP="000F15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154F" w:rsidRPr="00C30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  <w:gridSpan w:val="2"/>
          </w:tcPr>
          <w:p w:rsidR="005837EB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</w:tcPr>
          <w:p w:rsidR="005837EB" w:rsidRPr="00FF31C4" w:rsidRDefault="00876AE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Осуществление дея</w:t>
            </w:r>
            <w:r w:rsidR="0098658C">
              <w:rPr>
                <w:rFonts w:ascii="Times New Roman" w:hAnsi="Times New Roman" w:cs="Times New Roman"/>
                <w:sz w:val="28"/>
                <w:szCs w:val="28"/>
              </w:rPr>
              <w:t>тельности согласно плана работы</w:t>
            </w:r>
          </w:p>
        </w:tc>
      </w:tr>
      <w:tr w:rsidR="000A75ED" w:rsidRPr="00FF31C4" w:rsidTr="00C30289">
        <w:tc>
          <w:tcPr>
            <w:tcW w:w="991" w:type="dxa"/>
          </w:tcPr>
          <w:p w:rsidR="005837EB" w:rsidRPr="00FF31C4" w:rsidRDefault="000A0F83" w:rsidP="00C302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837EB" w:rsidRPr="00C30289" w:rsidRDefault="00885C1E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РМЦ по вопросам реализации ПФ ДОД </w:t>
            </w:r>
          </w:p>
        </w:tc>
        <w:tc>
          <w:tcPr>
            <w:tcW w:w="1418" w:type="dxa"/>
            <w:gridSpan w:val="2"/>
          </w:tcPr>
          <w:p w:rsidR="005837EB" w:rsidRPr="00C30289" w:rsidRDefault="000A0F83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по графику РМЦ</w:t>
            </w:r>
          </w:p>
        </w:tc>
        <w:tc>
          <w:tcPr>
            <w:tcW w:w="2072" w:type="dxa"/>
            <w:gridSpan w:val="2"/>
          </w:tcPr>
          <w:p w:rsidR="005837EB" w:rsidRPr="00C30289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</w:tcPr>
          <w:p w:rsidR="005837EB" w:rsidRPr="00C30289" w:rsidRDefault="00885C1E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РУО, МОЦ, учреждений ДО</w:t>
            </w:r>
          </w:p>
        </w:tc>
      </w:tr>
      <w:tr w:rsidR="000A75ED" w:rsidRPr="00FF31C4" w:rsidTr="00C30289">
        <w:tc>
          <w:tcPr>
            <w:tcW w:w="991" w:type="dxa"/>
          </w:tcPr>
          <w:p w:rsidR="005837EB" w:rsidRPr="00FF31C4" w:rsidRDefault="00352BD3" w:rsidP="00C302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837EB" w:rsidRPr="00FF31C4" w:rsidRDefault="00352BD3" w:rsidP="00885C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Размещение на страниц</w:t>
            </w:r>
            <w:r w:rsidR="00885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МОЦ нормативных, методических и информационных материалов</w:t>
            </w:r>
          </w:p>
        </w:tc>
        <w:tc>
          <w:tcPr>
            <w:tcW w:w="1418" w:type="dxa"/>
            <w:gridSpan w:val="2"/>
          </w:tcPr>
          <w:p w:rsidR="005837EB" w:rsidRPr="00FF31C4" w:rsidRDefault="00352BD3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54BA4" w:rsidRPr="00FF31C4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2" w:type="dxa"/>
            <w:gridSpan w:val="2"/>
          </w:tcPr>
          <w:p w:rsidR="005837EB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методист</w:t>
            </w:r>
          </w:p>
        </w:tc>
        <w:tc>
          <w:tcPr>
            <w:tcW w:w="1898" w:type="dxa"/>
          </w:tcPr>
          <w:p w:rsidR="0098658C" w:rsidRPr="0098658C" w:rsidRDefault="0096005D" w:rsidP="009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8658C" w:rsidRPr="0098658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98658C" w:rsidRPr="0098658C">
                <w:rPr>
                  <w:rStyle w:val="a5"/>
                  <w:rFonts w:ascii="Times New Roman" w:hAnsi="Times New Roman"/>
                  <w:sz w:val="28"/>
                  <w:szCs w:val="28"/>
                </w:rPr>
                <w:t>.douaist.gbu.su</w:t>
              </w:r>
            </w:hyperlink>
          </w:p>
          <w:p w:rsidR="005837EB" w:rsidRPr="00FF31C4" w:rsidRDefault="005837EB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5ED" w:rsidRPr="00FF31C4" w:rsidTr="00C30289">
        <w:tc>
          <w:tcPr>
            <w:tcW w:w="991" w:type="dxa"/>
          </w:tcPr>
          <w:p w:rsidR="005837EB" w:rsidRPr="00FF31C4" w:rsidRDefault="00FE47B5" w:rsidP="00C302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837EB" w:rsidRPr="00C30289" w:rsidRDefault="00885C1E" w:rsidP="009865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вопросам организации НОКО и внедрения ПФДО</w:t>
            </w:r>
          </w:p>
        </w:tc>
        <w:tc>
          <w:tcPr>
            <w:tcW w:w="1418" w:type="dxa"/>
            <w:gridSpan w:val="2"/>
          </w:tcPr>
          <w:p w:rsidR="005837EB" w:rsidRPr="00C30289" w:rsidRDefault="00C669D0" w:rsidP="0088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47CDE" w:rsidRPr="00C3028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885C1E" w:rsidRPr="00C30289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072" w:type="dxa"/>
            <w:gridSpan w:val="2"/>
          </w:tcPr>
          <w:p w:rsidR="005837EB" w:rsidRPr="00C30289" w:rsidRDefault="00885C1E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Ответственные специалисты МОЦ, РУО</w:t>
            </w:r>
          </w:p>
        </w:tc>
        <w:tc>
          <w:tcPr>
            <w:tcW w:w="1898" w:type="dxa"/>
          </w:tcPr>
          <w:p w:rsidR="005837EB" w:rsidRPr="00C30289" w:rsidRDefault="00885C1E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Достижение индикативных показателей</w:t>
            </w:r>
          </w:p>
        </w:tc>
      </w:tr>
      <w:tr w:rsidR="00547CDE" w:rsidRPr="00FF31C4" w:rsidTr="007C0BCE">
        <w:tc>
          <w:tcPr>
            <w:tcW w:w="9923" w:type="dxa"/>
            <w:gridSpan w:val="7"/>
            <w:shd w:val="clear" w:color="auto" w:fill="EEECE1" w:themeFill="background2"/>
          </w:tcPr>
          <w:p w:rsidR="00547CDE" w:rsidRPr="00C30289" w:rsidRDefault="00547CDE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Мероприятия по проведению инвентаризации системы дополнительного образования в районе, </w:t>
            </w:r>
            <w:r w:rsidR="002954A6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реализуемых программ дополнительного образования детей (</w:t>
            </w:r>
            <w:r w:rsidR="009C6C86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инфраструктурных, материально-технических ресурсов образовательных организаций, организаций культуры, спорта потенциально пригодных для реализации образовательных программ</w:t>
            </w:r>
            <w:r w:rsidR="0037691B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анализа кадрового потенциала для повышения эффективности системы образования Туруханского района)</w:t>
            </w:r>
          </w:p>
        </w:tc>
      </w:tr>
      <w:tr w:rsidR="00B63EAA" w:rsidRPr="00FF31C4" w:rsidTr="00C30289">
        <w:tc>
          <w:tcPr>
            <w:tcW w:w="991" w:type="dxa"/>
          </w:tcPr>
          <w:p w:rsidR="00B63EAA" w:rsidRPr="00FF31C4" w:rsidRDefault="00B63EA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B63EAA" w:rsidRPr="00FF31C4" w:rsidRDefault="00B63EAA" w:rsidP="000F15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Назначение в районе специалистов, ответственных за мероприятия по проведению инвентаризации в муниципалитете (образование, спорт)</w:t>
            </w:r>
          </w:p>
        </w:tc>
        <w:tc>
          <w:tcPr>
            <w:tcW w:w="1418" w:type="dxa"/>
            <w:gridSpan w:val="2"/>
          </w:tcPr>
          <w:p w:rsidR="00B63EAA" w:rsidRPr="00FF31C4" w:rsidRDefault="00B63EAA" w:rsidP="000F15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0F1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  <w:gridSpan w:val="2"/>
          </w:tcPr>
          <w:p w:rsidR="00B63EAA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</w:tcPr>
          <w:p w:rsidR="00B63EAA" w:rsidRPr="00FF31C4" w:rsidRDefault="00B63EAA" w:rsidP="00022C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Заполненный модуль «Инвентаризация» в Навигаторе</w:t>
            </w:r>
          </w:p>
        </w:tc>
      </w:tr>
      <w:tr w:rsidR="00B63EAA" w:rsidRPr="00FF31C4" w:rsidTr="00C30289">
        <w:tc>
          <w:tcPr>
            <w:tcW w:w="991" w:type="dxa"/>
          </w:tcPr>
          <w:p w:rsidR="00B63EAA" w:rsidRPr="00FF31C4" w:rsidRDefault="00430E1D" w:rsidP="005441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4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63EAA" w:rsidRPr="00FF31C4" w:rsidRDefault="00430E1D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модуля </w:t>
            </w:r>
            <w:r w:rsidR="008344F8" w:rsidRPr="00FF31C4">
              <w:rPr>
                <w:rFonts w:ascii="Times New Roman" w:hAnsi="Times New Roman" w:cs="Times New Roman"/>
                <w:sz w:val="28"/>
                <w:szCs w:val="28"/>
              </w:rPr>
              <w:t>«Инвентаризация» всеми ОО, входящими в Навигатор.</w:t>
            </w:r>
          </w:p>
        </w:tc>
        <w:tc>
          <w:tcPr>
            <w:tcW w:w="1418" w:type="dxa"/>
            <w:gridSpan w:val="2"/>
          </w:tcPr>
          <w:p w:rsidR="00B63EAA" w:rsidRPr="00FF31C4" w:rsidRDefault="005441A7" w:rsidP="00544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Сентябрь-ноябрь </w:t>
            </w:r>
            <w:r w:rsidR="008344F8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  <w:gridSpan w:val="2"/>
          </w:tcPr>
          <w:p w:rsidR="00B63EAA" w:rsidRPr="00FF31C4" w:rsidRDefault="0098658C" w:rsidP="009865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Руководители ОУ</w:t>
            </w:r>
          </w:p>
        </w:tc>
        <w:tc>
          <w:tcPr>
            <w:tcW w:w="1898" w:type="dxa"/>
          </w:tcPr>
          <w:p w:rsidR="00B63EAA" w:rsidRPr="00FF31C4" w:rsidRDefault="00430E1D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Заполненный модуль «Инвентаризация» в Навигаторе</w:t>
            </w:r>
          </w:p>
        </w:tc>
      </w:tr>
      <w:tr w:rsidR="008344F8" w:rsidRPr="00FF31C4" w:rsidTr="00C30289">
        <w:tc>
          <w:tcPr>
            <w:tcW w:w="991" w:type="dxa"/>
            <w:shd w:val="clear" w:color="auto" w:fill="EEECE1" w:themeFill="background2"/>
          </w:tcPr>
          <w:p w:rsidR="008344F8" w:rsidRPr="00C30289" w:rsidRDefault="008344F8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32" w:type="dxa"/>
            <w:gridSpan w:val="6"/>
            <w:shd w:val="clear" w:color="auto" w:fill="EEECE1" w:themeFill="background2"/>
          </w:tcPr>
          <w:p w:rsidR="008344F8" w:rsidRPr="00C30289" w:rsidRDefault="008344F8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</w:t>
            </w:r>
            <w:r w:rsidR="007D43B6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ванию и наполнению муниципального</w:t>
            </w: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="007D43B6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гмента общедоступного регионального </w:t>
            </w:r>
            <w:r w:rsidR="007D43B6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Навигатора дополнительного образования детей, позволяющего семьям выбрать образовательные программы соответствующие запросам и уровню подготовки детей в районе.</w:t>
            </w:r>
          </w:p>
        </w:tc>
      </w:tr>
      <w:tr w:rsidR="00067DC5" w:rsidRPr="00FF31C4" w:rsidTr="00C30289">
        <w:tc>
          <w:tcPr>
            <w:tcW w:w="991" w:type="dxa"/>
          </w:tcPr>
          <w:p w:rsidR="00067DC5" w:rsidRPr="00FF31C4" w:rsidRDefault="00067DC5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685" w:type="dxa"/>
            <w:gridSpan w:val="2"/>
          </w:tcPr>
          <w:p w:rsidR="00067DC5" w:rsidRPr="00FF31C4" w:rsidRDefault="00067DC5" w:rsidP="00022C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специалистов, ответственных за мероприятия по внедрению общедоступного Навигатора, </w:t>
            </w:r>
            <w:r w:rsidR="00A636F1" w:rsidRPr="00FF31C4">
              <w:rPr>
                <w:rFonts w:ascii="Times New Roman" w:hAnsi="Times New Roman" w:cs="Times New Roman"/>
                <w:sz w:val="28"/>
                <w:szCs w:val="28"/>
              </w:rPr>
              <w:t>руководителей учреждений дополнительного образования по работе с муниципальным сиг</w:t>
            </w:r>
            <w:r w:rsidR="009865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36F1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ентом Навигатора, </w:t>
            </w:r>
            <w:r w:rsidR="00022C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36F1" w:rsidRPr="00FF31C4">
              <w:rPr>
                <w:rFonts w:ascii="Times New Roman" w:hAnsi="Times New Roman" w:cs="Times New Roman"/>
                <w:sz w:val="28"/>
                <w:szCs w:val="28"/>
              </w:rPr>
              <w:t>ополнительного образования детей</w:t>
            </w:r>
          </w:p>
        </w:tc>
        <w:tc>
          <w:tcPr>
            <w:tcW w:w="1277" w:type="dxa"/>
          </w:tcPr>
          <w:p w:rsidR="00067DC5" w:rsidRPr="00FF31C4" w:rsidRDefault="00356089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2" w:type="dxa"/>
          </w:tcPr>
          <w:p w:rsidR="00067DC5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8" w:type="dxa"/>
            <w:gridSpan w:val="2"/>
          </w:tcPr>
          <w:p w:rsidR="00067DC5" w:rsidRPr="00FF31C4" w:rsidRDefault="00356089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ГИС АО «Навигатора»</w:t>
            </w:r>
          </w:p>
        </w:tc>
      </w:tr>
      <w:tr w:rsidR="00B63EAA" w:rsidRPr="00FF31C4" w:rsidTr="00C30289">
        <w:tc>
          <w:tcPr>
            <w:tcW w:w="991" w:type="dxa"/>
          </w:tcPr>
          <w:p w:rsidR="00B63EAA" w:rsidRPr="00FF31C4" w:rsidRDefault="007D43B6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7DC5" w:rsidRPr="00FF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B63EAA" w:rsidRPr="00FF31C4" w:rsidRDefault="00EC0A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Наполнение Навигатора данными об учреждениях</w:t>
            </w:r>
          </w:p>
        </w:tc>
        <w:tc>
          <w:tcPr>
            <w:tcW w:w="1277" w:type="dxa"/>
          </w:tcPr>
          <w:p w:rsidR="00B63EAA" w:rsidRPr="00FF31C4" w:rsidRDefault="00EC0A6A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</w:tcPr>
          <w:p w:rsidR="00B63EAA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128" w:type="dxa"/>
            <w:gridSpan w:val="2"/>
          </w:tcPr>
          <w:p w:rsidR="00B63EAA" w:rsidRPr="00FF31C4" w:rsidRDefault="00EC0A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100% наполнение Навигатора</w:t>
            </w:r>
          </w:p>
        </w:tc>
      </w:tr>
      <w:tr w:rsidR="00B63EAA" w:rsidRPr="00FF31C4" w:rsidTr="00C30289">
        <w:tc>
          <w:tcPr>
            <w:tcW w:w="991" w:type="dxa"/>
          </w:tcPr>
          <w:p w:rsidR="00B63EAA" w:rsidRPr="00FF31C4" w:rsidRDefault="00EC0A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7DC5" w:rsidRPr="00FF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</w:tcPr>
          <w:p w:rsidR="00B63EAA" w:rsidRPr="00FF31C4" w:rsidRDefault="00FF4A9D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Наполнение Навигатора данными по дополнительным общеобразовательным программам</w:t>
            </w:r>
          </w:p>
        </w:tc>
        <w:tc>
          <w:tcPr>
            <w:tcW w:w="1277" w:type="dxa"/>
          </w:tcPr>
          <w:p w:rsidR="00B63EAA" w:rsidRPr="00FF31C4" w:rsidRDefault="00FF4A9D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программ на модернизацию</w:t>
            </w:r>
          </w:p>
        </w:tc>
        <w:tc>
          <w:tcPr>
            <w:tcW w:w="1842" w:type="dxa"/>
          </w:tcPr>
          <w:p w:rsidR="00B63EAA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5441A7">
              <w:rPr>
                <w:rFonts w:ascii="Times New Roman" w:hAnsi="Times New Roman" w:cs="Times New Roman"/>
                <w:sz w:val="28"/>
                <w:szCs w:val="28"/>
              </w:rPr>
              <w:t>, отвественные за АИС «Навигатор» в ОУ</w:t>
            </w:r>
          </w:p>
        </w:tc>
        <w:tc>
          <w:tcPr>
            <w:tcW w:w="2128" w:type="dxa"/>
            <w:gridSpan w:val="2"/>
          </w:tcPr>
          <w:p w:rsidR="00B63EAA" w:rsidRPr="00FF31C4" w:rsidRDefault="004C68C3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Заполненные данные не менее чем о 100% дополнительных общеобразовательных программ, реализуемых на территории</w:t>
            </w:r>
            <w:r w:rsidR="005A27B4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РФ</w:t>
            </w:r>
          </w:p>
        </w:tc>
      </w:tr>
      <w:tr w:rsidR="00B63EAA" w:rsidRPr="00FF31C4" w:rsidTr="00C30289">
        <w:tc>
          <w:tcPr>
            <w:tcW w:w="991" w:type="dxa"/>
          </w:tcPr>
          <w:p w:rsidR="00B63EAA" w:rsidRPr="00FF31C4" w:rsidRDefault="005A27B4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85" w:type="dxa"/>
            <w:gridSpan w:val="2"/>
          </w:tcPr>
          <w:p w:rsidR="00B63EAA" w:rsidRPr="00FF31C4" w:rsidRDefault="005A27B4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Наполнение Навигатора данными о детях и зая</w:t>
            </w:r>
            <w:r w:rsidR="009865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ках на программы дополнительного образования</w:t>
            </w:r>
          </w:p>
        </w:tc>
        <w:tc>
          <w:tcPr>
            <w:tcW w:w="1277" w:type="dxa"/>
          </w:tcPr>
          <w:p w:rsidR="00B63EAA" w:rsidRPr="00FF31C4" w:rsidRDefault="005A27B4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 графику зачисления</w:t>
            </w:r>
          </w:p>
        </w:tc>
        <w:tc>
          <w:tcPr>
            <w:tcW w:w="1842" w:type="dxa"/>
          </w:tcPr>
          <w:p w:rsidR="00B63EAA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8" w:type="dxa"/>
            <w:gridSpan w:val="2"/>
          </w:tcPr>
          <w:p w:rsidR="00B63EAA" w:rsidRPr="00FF31C4" w:rsidRDefault="005A27B4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В Навигатор</w:t>
            </w:r>
            <w:r w:rsidR="006838B3" w:rsidRPr="00FF31C4">
              <w:rPr>
                <w:rFonts w:ascii="Times New Roman" w:hAnsi="Times New Roman" w:cs="Times New Roman"/>
                <w:sz w:val="28"/>
                <w:szCs w:val="28"/>
              </w:rPr>
              <w:t>е зареги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стрированы не менее </w:t>
            </w:r>
            <w:r w:rsidR="006838B3" w:rsidRPr="00FF31C4">
              <w:rPr>
                <w:rFonts w:ascii="Times New Roman" w:hAnsi="Times New Roman" w:cs="Times New Roman"/>
                <w:sz w:val="28"/>
                <w:szCs w:val="28"/>
              </w:rPr>
              <w:t>80% от контингента детей в возрасте от 5 до 18 лет.</w:t>
            </w:r>
          </w:p>
        </w:tc>
      </w:tr>
      <w:tr w:rsidR="00B63EAA" w:rsidRPr="00FF31C4" w:rsidTr="00C30289">
        <w:tc>
          <w:tcPr>
            <w:tcW w:w="991" w:type="dxa"/>
          </w:tcPr>
          <w:p w:rsidR="00B63EAA" w:rsidRPr="00FF31C4" w:rsidRDefault="006838B3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685" w:type="dxa"/>
            <w:gridSpan w:val="2"/>
          </w:tcPr>
          <w:p w:rsidR="00B63EAA" w:rsidRPr="00FF31C4" w:rsidRDefault="006838B3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Формирования мониторинга охвата ДО на основе данных Навигатора</w:t>
            </w:r>
          </w:p>
        </w:tc>
        <w:tc>
          <w:tcPr>
            <w:tcW w:w="1277" w:type="dxa"/>
          </w:tcPr>
          <w:p w:rsidR="00B63EAA" w:rsidRPr="00FF31C4" w:rsidRDefault="0098658C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65B14" w:rsidRPr="00FF31C4">
              <w:rPr>
                <w:rFonts w:ascii="Times New Roman" w:hAnsi="Times New Roman" w:cs="Times New Roman"/>
                <w:sz w:val="28"/>
                <w:szCs w:val="28"/>
              </w:rPr>
              <w:t>25 числа каждого месяца</w:t>
            </w:r>
          </w:p>
        </w:tc>
        <w:tc>
          <w:tcPr>
            <w:tcW w:w="1842" w:type="dxa"/>
          </w:tcPr>
          <w:p w:rsidR="00B63EAA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8" w:type="dxa"/>
            <w:gridSpan w:val="2"/>
          </w:tcPr>
          <w:p w:rsidR="00B63EAA" w:rsidRPr="00FF31C4" w:rsidRDefault="00F65B14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функционирования Навигатора в муниципалитет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е, </w:t>
            </w:r>
            <w:r w:rsidR="00EE6E19" w:rsidRPr="00FF31C4">
              <w:rPr>
                <w:rFonts w:ascii="Times New Roman" w:hAnsi="Times New Roman" w:cs="Times New Roman"/>
                <w:sz w:val="28"/>
                <w:szCs w:val="28"/>
              </w:rPr>
              <w:t>фиксация динамики достижений целевых показателей</w:t>
            </w:r>
          </w:p>
        </w:tc>
      </w:tr>
      <w:tr w:rsidR="00B63EAA" w:rsidRPr="00FF31C4" w:rsidTr="00C30289">
        <w:tc>
          <w:tcPr>
            <w:tcW w:w="991" w:type="dxa"/>
          </w:tcPr>
          <w:p w:rsidR="00B63EAA" w:rsidRPr="00FF31C4" w:rsidRDefault="00EE6E19" w:rsidP="005441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44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</w:tcPr>
          <w:p w:rsidR="00B63EAA" w:rsidRPr="00FF31C4" w:rsidRDefault="00EE6E19" w:rsidP="009865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консультационного пункта для родителей по регистрации в Навигаторе и активации сертификата </w:t>
            </w:r>
            <w:r w:rsidR="0098658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277" w:type="dxa"/>
          </w:tcPr>
          <w:p w:rsidR="00B63EAA" w:rsidRPr="00FF31C4" w:rsidRDefault="000134B0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B63EAA" w:rsidRPr="00FF31C4" w:rsidRDefault="0098658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8" w:type="dxa"/>
            <w:gridSpan w:val="2"/>
          </w:tcPr>
          <w:p w:rsidR="00B63EAA" w:rsidRPr="00FF31C4" w:rsidRDefault="000134B0" w:rsidP="009865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Увеличе</w:t>
            </w:r>
            <w:r w:rsidR="0098658C" w:rsidRPr="00C30289">
              <w:rPr>
                <w:rFonts w:ascii="Times New Roman" w:hAnsi="Times New Roman" w:cs="Times New Roman"/>
                <w:sz w:val="28"/>
                <w:szCs w:val="28"/>
              </w:rPr>
              <w:t>ние охвата детей сертификатам</w:t>
            </w:r>
            <w:r w:rsidR="007C076A" w:rsidRPr="00C3028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8658C" w:rsidRPr="00C3028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достижение целевых показателей</w:t>
            </w:r>
          </w:p>
        </w:tc>
      </w:tr>
      <w:tr w:rsidR="00A94E0C" w:rsidRPr="00FF31C4" w:rsidTr="00C30289">
        <w:tc>
          <w:tcPr>
            <w:tcW w:w="991" w:type="dxa"/>
            <w:shd w:val="clear" w:color="auto" w:fill="EEECE1" w:themeFill="background2"/>
          </w:tcPr>
          <w:p w:rsidR="00A94E0C" w:rsidRPr="00C30289" w:rsidRDefault="00A94E0C" w:rsidP="00C30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32" w:type="dxa"/>
            <w:gridSpan w:val="6"/>
            <w:shd w:val="clear" w:color="auto" w:fill="EEECE1" w:themeFill="background2"/>
          </w:tcPr>
          <w:p w:rsidR="00A94E0C" w:rsidRPr="00C30289" w:rsidRDefault="00A94E0C" w:rsidP="00C30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проведению независимой оценки качества дополнительных общеобразовательных программ</w:t>
            </w:r>
          </w:p>
        </w:tc>
      </w:tr>
      <w:tr w:rsidR="00B63EAA" w:rsidRPr="00FF31C4" w:rsidTr="00C30289">
        <w:tc>
          <w:tcPr>
            <w:tcW w:w="991" w:type="dxa"/>
          </w:tcPr>
          <w:p w:rsidR="00B63EAA" w:rsidRPr="00FF31C4" w:rsidRDefault="00A94E0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B63EAA" w:rsidRPr="00FF31C4" w:rsidRDefault="00F31CC3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экспертов от муниципалитета</w:t>
            </w:r>
          </w:p>
        </w:tc>
        <w:tc>
          <w:tcPr>
            <w:tcW w:w="1418" w:type="dxa"/>
            <w:gridSpan w:val="2"/>
          </w:tcPr>
          <w:p w:rsidR="00B63EAA" w:rsidRPr="00FF31C4" w:rsidRDefault="00F31CC3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 графику МРЦ</w:t>
            </w:r>
          </w:p>
        </w:tc>
        <w:tc>
          <w:tcPr>
            <w:tcW w:w="2072" w:type="dxa"/>
            <w:gridSpan w:val="2"/>
          </w:tcPr>
          <w:p w:rsidR="00B63EAA" w:rsidRPr="00FF31C4" w:rsidRDefault="00D6120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</w:tcPr>
          <w:p w:rsidR="00B63EAA" w:rsidRPr="00FF31C4" w:rsidRDefault="00F31CC3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Включение экспертов в рабочую группу по  НКО ДОП</w:t>
            </w:r>
          </w:p>
        </w:tc>
      </w:tr>
      <w:tr w:rsidR="00203AEB" w:rsidRPr="00FF31C4" w:rsidTr="00C30289">
        <w:tc>
          <w:tcPr>
            <w:tcW w:w="991" w:type="dxa"/>
          </w:tcPr>
          <w:p w:rsidR="00203AEB" w:rsidRPr="00FF31C4" w:rsidRDefault="005441A7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203AEB" w:rsidRPr="00FF31C4" w:rsidRDefault="00203AEB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Информирование образовательных организаций, регламентирующих программы, о краевых методически</w:t>
            </w:r>
            <w:r w:rsidR="00022C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рекомендациях</w:t>
            </w:r>
            <w:r w:rsidR="00DD431F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программ, критериях, методике, процедуре и результатах проведения НОК ДОП</w:t>
            </w:r>
          </w:p>
        </w:tc>
        <w:tc>
          <w:tcPr>
            <w:tcW w:w="1418" w:type="dxa"/>
            <w:gridSpan w:val="2"/>
          </w:tcPr>
          <w:p w:rsidR="00203AEB" w:rsidRPr="00FF31C4" w:rsidRDefault="00DD431F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="008E58E5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РМЦ</w:t>
            </w:r>
          </w:p>
        </w:tc>
        <w:tc>
          <w:tcPr>
            <w:tcW w:w="2072" w:type="dxa"/>
            <w:gridSpan w:val="2"/>
          </w:tcPr>
          <w:p w:rsidR="00203AEB" w:rsidRPr="00FF31C4" w:rsidRDefault="00D6120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98" w:type="dxa"/>
          </w:tcPr>
          <w:p w:rsidR="00203AEB" w:rsidRPr="00FF31C4" w:rsidRDefault="008E58E5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Корректировка ДОП в соответствии с критериями экспертизы и методическими рекомендациями.</w:t>
            </w:r>
          </w:p>
        </w:tc>
      </w:tr>
      <w:tr w:rsidR="00203AEB" w:rsidRPr="00FF31C4" w:rsidTr="00C30289">
        <w:tc>
          <w:tcPr>
            <w:tcW w:w="991" w:type="dxa"/>
          </w:tcPr>
          <w:p w:rsidR="00203AEB" w:rsidRPr="00FF31C4" w:rsidRDefault="00C174C5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44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03AEB" w:rsidRPr="00FF31C4" w:rsidRDefault="00C174C5" w:rsidP="00D61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Организация заявочной компании на участие программ в НКО ДОП (пр</w:t>
            </w:r>
            <w:r w:rsidR="00D6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м заявок)</w:t>
            </w:r>
          </w:p>
        </w:tc>
        <w:tc>
          <w:tcPr>
            <w:tcW w:w="1418" w:type="dxa"/>
            <w:gridSpan w:val="2"/>
          </w:tcPr>
          <w:p w:rsidR="00203AEB" w:rsidRPr="00FF31C4" w:rsidRDefault="003B51D6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  <w:r w:rsidR="000A7567">
              <w:rPr>
                <w:rFonts w:ascii="Times New Roman" w:hAnsi="Times New Roman" w:cs="Times New Roman"/>
                <w:sz w:val="28"/>
                <w:szCs w:val="28"/>
              </w:rPr>
              <w:t>, ноябрь-декабрь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072" w:type="dxa"/>
            <w:gridSpan w:val="2"/>
          </w:tcPr>
          <w:p w:rsidR="00203AEB" w:rsidRPr="00FF31C4" w:rsidRDefault="00D6120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</w:tcPr>
          <w:p w:rsidR="00203AEB" w:rsidRPr="00FF31C4" w:rsidRDefault="003B51D6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Включение программ района в НКО ДОП</w:t>
            </w:r>
          </w:p>
        </w:tc>
      </w:tr>
      <w:tr w:rsidR="00B06B20" w:rsidRPr="00FF31C4" w:rsidTr="00C30289">
        <w:tc>
          <w:tcPr>
            <w:tcW w:w="991" w:type="dxa"/>
          </w:tcPr>
          <w:p w:rsidR="00B06B20" w:rsidRPr="00FF31C4" w:rsidRDefault="00B06B20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544" w:type="dxa"/>
          </w:tcPr>
          <w:p w:rsidR="00B06B20" w:rsidRPr="00FF31C4" w:rsidRDefault="00B06B20" w:rsidP="00D61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</w:t>
            </w:r>
            <w:r w:rsidR="00D6120A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образования,  образовательных организаций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разработки и оформления ДОП</w:t>
            </w:r>
          </w:p>
        </w:tc>
        <w:tc>
          <w:tcPr>
            <w:tcW w:w="1418" w:type="dxa"/>
            <w:gridSpan w:val="2"/>
          </w:tcPr>
          <w:p w:rsidR="00B06B20" w:rsidRPr="00FF31C4" w:rsidRDefault="00B06B20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72" w:type="dxa"/>
            <w:gridSpan w:val="2"/>
          </w:tcPr>
          <w:p w:rsidR="00B06B20" w:rsidRPr="00FF31C4" w:rsidRDefault="00D6120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5441A7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  <w:tc>
          <w:tcPr>
            <w:tcW w:w="1898" w:type="dxa"/>
            <w:vMerge w:val="restart"/>
          </w:tcPr>
          <w:p w:rsidR="007C076A" w:rsidRDefault="007C076A" w:rsidP="000A7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6A" w:rsidRDefault="007C076A" w:rsidP="000A7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6A" w:rsidRDefault="007C076A" w:rsidP="000A7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20" w:rsidRPr="00FF31C4" w:rsidRDefault="00B06B20" w:rsidP="000A7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7567">
              <w:rPr>
                <w:rFonts w:ascii="Times New Roman" w:hAnsi="Times New Roman" w:cs="Times New Roman"/>
                <w:sz w:val="28"/>
                <w:szCs w:val="28"/>
              </w:rPr>
              <w:t>воев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ременное размещение ДОП в Навигатор</w:t>
            </w:r>
          </w:p>
        </w:tc>
      </w:tr>
      <w:tr w:rsidR="00B06B20" w:rsidRPr="00FF31C4" w:rsidTr="00C30289">
        <w:tc>
          <w:tcPr>
            <w:tcW w:w="991" w:type="dxa"/>
          </w:tcPr>
          <w:p w:rsidR="00B06B20" w:rsidRPr="00FF31C4" w:rsidRDefault="00B06B20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44" w:type="dxa"/>
          </w:tcPr>
          <w:p w:rsidR="00B06B20" w:rsidRPr="00FF31C4" w:rsidRDefault="00B06B20" w:rsidP="00D61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загрузке </w:t>
            </w:r>
            <w:r w:rsidR="00D6120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общеобразовательных программ 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 в Навигатор</w:t>
            </w:r>
          </w:p>
        </w:tc>
        <w:tc>
          <w:tcPr>
            <w:tcW w:w="1418" w:type="dxa"/>
            <w:gridSpan w:val="2"/>
          </w:tcPr>
          <w:p w:rsidR="00B06B20" w:rsidRPr="00FF31C4" w:rsidRDefault="00B06B20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течении года</w:t>
            </w:r>
          </w:p>
        </w:tc>
        <w:tc>
          <w:tcPr>
            <w:tcW w:w="2072" w:type="dxa"/>
            <w:gridSpan w:val="2"/>
          </w:tcPr>
          <w:p w:rsidR="00B06B20" w:rsidRPr="00FF31C4" w:rsidRDefault="00D6120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898" w:type="dxa"/>
            <w:vMerge/>
          </w:tcPr>
          <w:p w:rsidR="00B06B20" w:rsidRPr="00FF31C4" w:rsidRDefault="00B06B20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EB" w:rsidRPr="00FF31C4" w:rsidTr="00C30289">
        <w:tc>
          <w:tcPr>
            <w:tcW w:w="991" w:type="dxa"/>
          </w:tcPr>
          <w:p w:rsidR="00203AEB" w:rsidRPr="00FF31C4" w:rsidRDefault="00B06B20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544" w:type="dxa"/>
          </w:tcPr>
          <w:p w:rsidR="00203AEB" w:rsidRPr="00FF31C4" w:rsidRDefault="00B06B20" w:rsidP="00D61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="00D6120A">
              <w:rPr>
                <w:rFonts w:ascii="Times New Roman" w:hAnsi="Times New Roman" w:cs="Times New Roman"/>
                <w:sz w:val="28"/>
                <w:szCs w:val="28"/>
              </w:rPr>
              <w:t>дополнительных общеобразовательных программ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, прохождение оценочных поцедур</w:t>
            </w:r>
          </w:p>
        </w:tc>
        <w:tc>
          <w:tcPr>
            <w:tcW w:w="1418" w:type="dxa"/>
            <w:gridSpan w:val="2"/>
          </w:tcPr>
          <w:p w:rsidR="00203AEB" w:rsidRPr="00FF31C4" w:rsidRDefault="007C076A" w:rsidP="007C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="00B06B20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B06B20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072" w:type="dxa"/>
            <w:gridSpan w:val="2"/>
          </w:tcPr>
          <w:p w:rsidR="00203AEB" w:rsidRPr="00FF31C4" w:rsidRDefault="00D6120A" w:rsidP="007C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98" w:type="dxa"/>
          </w:tcPr>
          <w:p w:rsidR="00203AEB" w:rsidRPr="00FF31C4" w:rsidRDefault="00B06B20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ДОП, в том числе реализуемых в рамках </w:t>
            </w:r>
            <w:r w:rsidR="003B498A" w:rsidRPr="00FF31C4">
              <w:rPr>
                <w:rFonts w:ascii="Times New Roman" w:hAnsi="Times New Roman" w:cs="Times New Roman"/>
                <w:sz w:val="28"/>
                <w:szCs w:val="28"/>
              </w:rPr>
              <w:t>ПФДО, в реестр сертифицированных программ (протокол)</w:t>
            </w:r>
          </w:p>
        </w:tc>
      </w:tr>
      <w:tr w:rsidR="00203AEB" w:rsidRPr="00FF31C4" w:rsidTr="00C30289">
        <w:tc>
          <w:tcPr>
            <w:tcW w:w="991" w:type="dxa"/>
          </w:tcPr>
          <w:p w:rsidR="00203AEB" w:rsidRPr="00FF31C4" w:rsidRDefault="003B498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544" w:type="dxa"/>
          </w:tcPr>
          <w:p w:rsidR="00203AEB" w:rsidRPr="00FF31C4" w:rsidRDefault="003B498A" w:rsidP="00D612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 результатам НОК </w:t>
            </w:r>
            <w:r w:rsidR="00D6120A">
              <w:rPr>
                <w:rFonts w:ascii="Times New Roman" w:hAnsi="Times New Roman" w:cs="Times New Roman"/>
                <w:sz w:val="28"/>
                <w:szCs w:val="28"/>
              </w:rPr>
              <w:t>дополнительных общеобразовательных программ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с оценкой </w:t>
            </w:r>
            <w:r w:rsidR="002E3B08" w:rsidRPr="00FF31C4">
              <w:rPr>
                <w:rFonts w:ascii="Times New Roman" w:hAnsi="Times New Roman" w:cs="Times New Roman"/>
                <w:sz w:val="28"/>
                <w:szCs w:val="28"/>
              </w:rPr>
              <w:t>текущего уровня содержания ДОП</w:t>
            </w:r>
          </w:p>
        </w:tc>
        <w:tc>
          <w:tcPr>
            <w:tcW w:w="1418" w:type="dxa"/>
            <w:gridSpan w:val="2"/>
          </w:tcPr>
          <w:p w:rsidR="00203AEB" w:rsidRPr="00FF31C4" w:rsidRDefault="002E3B08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072" w:type="dxa"/>
            <w:gridSpan w:val="2"/>
          </w:tcPr>
          <w:p w:rsidR="00203AEB" w:rsidRPr="00FF31C4" w:rsidRDefault="00D6120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98" w:type="dxa"/>
          </w:tcPr>
          <w:p w:rsidR="00203AEB" w:rsidRPr="00FF31C4" w:rsidRDefault="002E3B08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44026D" w:rsidRPr="00D6120A" w:rsidTr="00C30289">
        <w:tc>
          <w:tcPr>
            <w:tcW w:w="991" w:type="dxa"/>
            <w:shd w:val="clear" w:color="auto" w:fill="EEECE1" w:themeFill="background2"/>
          </w:tcPr>
          <w:p w:rsidR="0044026D" w:rsidRPr="00C30289" w:rsidRDefault="007C07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4026D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32" w:type="dxa"/>
            <w:gridSpan w:val="6"/>
            <w:shd w:val="clear" w:color="auto" w:fill="EEECE1" w:themeFill="background2"/>
          </w:tcPr>
          <w:p w:rsidR="0044026D" w:rsidRPr="00C30289" w:rsidRDefault="0044026D" w:rsidP="000A75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с</w:t>
            </w:r>
            <w:r w:rsidR="000A7567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воев</w:t>
            </w: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ременной системы сопровождения, развития и </w:t>
            </w:r>
            <w:r w:rsidR="00B028F6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профессионального мастерства педагогических кадров</w:t>
            </w:r>
          </w:p>
        </w:tc>
      </w:tr>
      <w:tr w:rsidR="00203AEB" w:rsidRPr="00FF31C4" w:rsidTr="00C30289">
        <w:tc>
          <w:tcPr>
            <w:tcW w:w="991" w:type="dxa"/>
          </w:tcPr>
          <w:p w:rsidR="00203AEB" w:rsidRPr="00FF31C4" w:rsidRDefault="007C07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203AEB" w:rsidRPr="00FF31C4" w:rsidRDefault="00313467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Стримы, рабочие совещания и </w:t>
            </w:r>
            <w:r w:rsidR="00996B66" w:rsidRPr="00FF31C4">
              <w:rPr>
                <w:rFonts w:ascii="Times New Roman" w:hAnsi="Times New Roman" w:cs="Times New Roman"/>
                <w:sz w:val="28"/>
                <w:szCs w:val="28"/>
              </w:rPr>
              <w:t>обучающие семинары РМЦ по вопросам образования</w:t>
            </w:r>
          </w:p>
        </w:tc>
        <w:tc>
          <w:tcPr>
            <w:tcW w:w="1418" w:type="dxa"/>
            <w:gridSpan w:val="2"/>
          </w:tcPr>
          <w:p w:rsidR="00203AEB" w:rsidRPr="00FF31C4" w:rsidRDefault="00996B66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РМЦ</w:t>
            </w:r>
          </w:p>
        </w:tc>
        <w:tc>
          <w:tcPr>
            <w:tcW w:w="2072" w:type="dxa"/>
            <w:gridSpan w:val="2"/>
          </w:tcPr>
          <w:p w:rsidR="00203AEB" w:rsidRPr="00FF31C4" w:rsidRDefault="00203AEB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203AEB" w:rsidRPr="00FF31C4" w:rsidRDefault="00996B66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203AEB" w:rsidRPr="00FF31C4" w:rsidTr="00C30289">
        <w:tc>
          <w:tcPr>
            <w:tcW w:w="991" w:type="dxa"/>
          </w:tcPr>
          <w:p w:rsidR="00203AEB" w:rsidRPr="00FF31C4" w:rsidRDefault="007C07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203AEB" w:rsidRPr="00FF31C4" w:rsidRDefault="00996B66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418" w:type="dxa"/>
            <w:gridSpan w:val="2"/>
          </w:tcPr>
          <w:p w:rsidR="00203AEB" w:rsidRPr="00FF31C4" w:rsidRDefault="007A38E3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072" w:type="dxa"/>
            <w:gridSpan w:val="2"/>
          </w:tcPr>
          <w:p w:rsidR="00203AEB" w:rsidRPr="00FF31C4" w:rsidRDefault="00203AEB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203AEB" w:rsidRPr="00FF31C4" w:rsidRDefault="00996B66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203AEB" w:rsidRPr="00FF31C4" w:rsidTr="00C30289">
        <w:tc>
          <w:tcPr>
            <w:tcW w:w="991" w:type="dxa"/>
          </w:tcPr>
          <w:p w:rsidR="00203AEB" w:rsidRPr="00FF31C4" w:rsidRDefault="007C07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44" w:type="dxa"/>
          </w:tcPr>
          <w:p w:rsidR="00203AEB" w:rsidRPr="00FF31C4" w:rsidRDefault="007A38E3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форуме дополнительного образования и всероссийском совещании работников </w:t>
            </w:r>
            <w:r w:rsidR="001C3BFF" w:rsidRPr="00FF31C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418" w:type="dxa"/>
            <w:gridSpan w:val="2"/>
          </w:tcPr>
          <w:p w:rsidR="00203AEB" w:rsidRPr="00FF31C4" w:rsidRDefault="001C3BFF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072" w:type="dxa"/>
            <w:gridSpan w:val="2"/>
          </w:tcPr>
          <w:p w:rsidR="00203AEB" w:rsidRPr="00FF31C4" w:rsidRDefault="00203AEB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203AEB" w:rsidRPr="00FF31C4" w:rsidRDefault="001C3BFF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Обмен опытом и распространением эффективных практик, повышение профессионального мастерства.</w:t>
            </w:r>
          </w:p>
        </w:tc>
      </w:tr>
      <w:tr w:rsidR="00203AEB" w:rsidRPr="00FF31C4" w:rsidTr="00C30289">
        <w:tc>
          <w:tcPr>
            <w:tcW w:w="991" w:type="dxa"/>
          </w:tcPr>
          <w:p w:rsidR="00203AEB" w:rsidRPr="00FF31C4" w:rsidRDefault="007C076A" w:rsidP="007C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44" w:type="dxa"/>
          </w:tcPr>
          <w:p w:rsidR="00203AEB" w:rsidRPr="00FF31C4" w:rsidRDefault="00806085" w:rsidP="000A75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и инструктивн</w:t>
            </w:r>
            <w:r w:rsidR="000A756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(совещаний) с ОО</w:t>
            </w:r>
            <w:r w:rsidR="000A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203AEB" w:rsidRPr="00FF31C4" w:rsidRDefault="00C30289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</w:t>
            </w:r>
          </w:p>
        </w:tc>
        <w:tc>
          <w:tcPr>
            <w:tcW w:w="2072" w:type="dxa"/>
            <w:gridSpan w:val="2"/>
          </w:tcPr>
          <w:p w:rsidR="00203AEB" w:rsidRPr="00FF31C4" w:rsidRDefault="00806085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МОЦ</w:t>
            </w:r>
          </w:p>
        </w:tc>
        <w:tc>
          <w:tcPr>
            <w:tcW w:w="1898" w:type="dxa"/>
          </w:tcPr>
          <w:p w:rsidR="00203AEB" w:rsidRPr="00FF31C4" w:rsidRDefault="00806085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опыта, 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задач и принятие решений.</w:t>
            </w:r>
          </w:p>
        </w:tc>
      </w:tr>
      <w:tr w:rsidR="00F5785A" w:rsidRPr="00FF31C4" w:rsidTr="00C30289">
        <w:tc>
          <w:tcPr>
            <w:tcW w:w="991" w:type="dxa"/>
            <w:shd w:val="clear" w:color="auto" w:fill="EEECE1" w:themeFill="background2"/>
          </w:tcPr>
          <w:p w:rsidR="00F5785A" w:rsidRPr="00C30289" w:rsidRDefault="007C07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F5785A"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32" w:type="dxa"/>
            <w:gridSpan w:val="6"/>
            <w:shd w:val="clear" w:color="auto" w:fill="EEECE1" w:themeFill="background2"/>
          </w:tcPr>
          <w:p w:rsidR="00F5785A" w:rsidRPr="00C30289" w:rsidRDefault="009217DB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реализации Целевой модели.</w:t>
            </w:r>
          </w:p>
        </w:tc>
      </w:tr>
      <w:tr w:rsidR="00AD7237" w:rsidRPr="00FF31C4" w:rsidTr="00C30289">
        <w:tc>
          <w:tcPr>
            <w:tcW w:w="991" w:type="dxa"/>
          </w:tcPr>
          <w:p w:rsidR="00AD7237" w:rsidRPr="00FF31C4" w:rsidRDefault="00C30289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44" w:type="dxa"/>
          </w:tcPr>
          <w:p w:rsidR="00AD7237" w:rsidRPr="00FF31C4" w:rsidRDefault="00CD19C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официального сайта МОЦ</w:t>
            </w:r>
          </w:p>
        </w:tc>
        <w:tc>
          <w:tcPr>
            <w:tcW w:w="1418" w:type="dxa"/>
            <w:gridSpan w:val="2"/>
          </w:tcPr>
          <w:p w:rsidR="00AD7237" w:rsidRPr="00FF31C4" w:rsidRDefault="00CD19CA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A64DC" w:rsidRPr="00FF31C4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2" w:type="dxa"/>
            <w:gridSpan w:val="2"/>
          </w:tcPr>
          <w:p w:rsidR="00AD7237" w:rsidRPr="00FF31C4" w:rsidRDefault="007C076A" w:rsidP="007C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  <w:tc>
          <w:tcPr>
            <w:tcW w:w="1898" w:type="dxa"/>
          </w:tcPr>
          <w:p w:rsidR="00AD7237" w:rsidRPr="00FF31C4" w:rsidRDefault="000A64DC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Современное обновление информации</w:t>
            </w:r>
          </w:p>
        </w:tc>
      </w:tr>
      <w:tr w:rsidR="00AD7237" w:rsidRPr="00FF31C4" w:rsidTr="00C30289">
        <w:tc>
          <w:tcPr>
            <w:tcW w:w="991" w:type="dxa"/>
          </w:tcPr>
          <w:p w:rsidR="00AD7237" w:rsidRPr="00FF31C4" w:rsidRDefault="00C30289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44" w:type="dxa"/>
          </w:tcPr>
          <w:p w:rsidR="00AD7237" w:rsidRPr="00FF31C4" w:rsidRDefault="000A64DC" w:rsidP="007C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группы в мессенджере  </w:t>
            </w:r>
            <w:r w:rsidR="00D4675C" w:rsidRPr="00FF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r w:rsidR="00D4675C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076A">
              <w:rPr>
                <w:rFonts w:ascii="Times New Roman" w:hAnsi="Times New Roman" w:cs="Times New Roman"/>
                <w:sz w:val="28"/>
                <w:szCs w:val="28"/>
              </w:rPr>
              <w:t>МОЦ_Туруханский район</w:t>
            </w:r>
            <w:r w:rsidR="00D4675C" w:rsidRPr="00FF31C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gridSpan w:val="2"/>
          </w:tcPr>
          <w:p w:rsidR="00AD7237" w:rsidRPr="00FF31C4" w:rsidRDefault="00D4675C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72" w:type="dxa"/>
            <w:gridSpan w:val="2"/>
          </w:tcPr>
          <w:p w:rsidR="00AD7237" w:rsidRPr="00FF31C4" w:rsidRDefault="007C07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</w:tcPr>
          <w:p w:rsidR="00AD7237" w:rsidRPr="00FF31C4" w:rsidRDefault="00037DF3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участников группы</w:t>
            </w:r>
          </w:p>
        </w:tc>
      </w:tr>
      <w:tr w:rsidR="00AD7237" w:rsidRPr="00FF31C4" w:rsidTr="00C30289">
        <w:tc>
          <w:tcPr>
            <w:tcW w:w="991" w:type="dxa"/>
          </w:tcPr>
          <w:p w:rsidR="00AD7237" w:rsidRPr="00FF31C4" w:rsidRDefault="00C30289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544" w:type="dxa"/>
          </w:tcPr>
          <w:p w:rsidR="00AD7237" w:rsidRPr="00FF31C4" w:rsidRDefault="00037DF3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Написание статей, постов в СМИ</w:t>
            </w:r>
          </w:p>
        </w:tc>
        <w:tc>
          <w:tcPr>
            <w:tcW w:w="1418" w:type="dxa"/>
            <w:gridSpan w:val="2"/>
          </w:tcPr>
          <w:p w:rsidR="00AD7237" w:rsidRPr="00FF31C4" w:rsidRDefault="00037DF3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C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72" w:type="dxa"/>
            <w:gridSpan w:val="2"/>
          </w:tcPr>
          <w:p w:rsidR="00AD7237" w:rsidRPr="00FF31C4" w:rsidRDefault="007C07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  <w:tc>
          <w:tcPr>
            <w:tcW w:w="1898" w:type="dxa"/>
          </w:tcPr>
          <w:p w:rsidR="00AD7237" w:rsidRPr="00FF31C4" w:rsidRDefault="00AD7237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6B" w:rsidRPr="00FF31C4" w:rsidTr="00C30289">
        <w:tc>
          <w:tcPr>
            <w:tcW w:w="991" w:type="dxa"/>
            <w:shd w:val="clear" w:color="auto" w:fill="EEECE1" w:themeFill="background2"/>
          </w:tcPr>
          <w:p w:rsidR="0012076B" w:rsidRPr="00FF31C4" w:rsidRDefault="00C30289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EEECE1" w:themeFill="background2"/>
          </w:tcPr>
          <w:p w:rsidR="0012076B" w:rsidRPr="00C30289" w:rsidRDefault="00F212EE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Подготовка разной отчетной документации о деятельности МОЦ, обработка поступающих срочных  запросов.</w:t>
            </w:r>
          </w:p>
        </w:tc>
        <w:tc>
          <w:tcPr>
            <w:tcW w:w="1418" w:type="dxa"/>
            <w:gridSpan w:val="2"/>
            <w:shd w:val="clear" w:color="auto" w:fill="EEECE1" w:themeFill="background2"/>
          </w:tcPr>
          <w:p w:rsidR="0012076B" w:rsidRPr="00C30289" w:rsidRDefault="00E65E9E" w:rsidP="000A0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В течении года по запросу РМЦ</w:t>
            </w:r>
          </w:p>
        </w:tc>
        <w:tc>
          <w:tcPr>
            <w:tcW w:w="2072" w:type="dxa"/>
            <w:gridSpan w:val="2"/>
            <w:shd w:val="clear" w:color="auto" w:fill="EEECE1" w:themeFill="background2"/>
          </w:tcPr>
          <w:p w:rsidR="0012076B" w:rsidRPr="00C30289" w:rsidRDefault="007C076A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  <w:tc>
          <w:tcPr>
            <w:tcW w:w="1898" w:type="dxa"/>
            <w:shd w:val="clear" w:color="auto" w:fill="EEECE1" w:themeFill="background2"/>
          </w:tcPr>
          <w:p w:rsidR="0012076B" w:rsidRPr="00C30289" w:rsidRDefault="00E65E9E" w:rsidP="00044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9">
              <w:rPr>
                <w:rFonts w:ascii="Times New Roman" w:hAnsi="Times New Roman" w:cs="Times New Roman"/>
                <w:sz w:val="28"/>
                <w:szCs w:val="28"/>
              </w:rPr>
              <w:t>Согласование отчетов.</w:t>
            </w:r>
          </w:p>
        </w:tc>
      </w:tr>
    </w:tbl>
    <w:p w:rsidR="00EA4F3A" w:rsidRPr="00FF31C4" w:rsidRDefault="00EA4F3A" w:rsidP="00EA4F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F3A" w:rsidRPr="00FF31C4" w:rsidSect="00B562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45" w:rsidRDefault="00AE4D45" w:rsidP="00525D38">
      <w:pPr>
        <w:spacing w:after="0" w:line="240" w:lineRule="auto"/>
      </w:pPr>
      <w:r>
        <w:separator/>
      </w:r>
    </w:p>
  </w:endnote>
  <w:endnote w:type="continuationSeparator" w:id="1">
    <w:p w:rsidR="00AE4D45" w:rsidRDefault="00AE4D45" w:rsidP="0052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45" w:rsidRDefault="00AE4D45" w:rsidP="00525D38">
      <w:pPr>
        <w:spacing w:after="0" w:line="240" w:lineRule="auto"/>
      </w:pPr>
      <w:r>
        <w:separator/>
      </w:r>
    </w:p>
  </w:footnote>
  <w:footnote w:type="continuationSeparator" w:id="1">
    <w:p w:rsidR="00AE4D45" w:rsidRDefault="00AE4D45" w:rsidP="0052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5BD7"/>
    <w:multiLevelType w:val="hybridMultilevel"/>
    <w:tmpl w:val="1F34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51B"/>
    <w:rsid w:val="000124F9"/>
    <w:rsid w:val="000134B0"/>
    <w:rsid w:val="00016331"/>
    <w:rsid w:val="00022C89"/>
    <w:rsid w:val="00037DF3"/>
    <w:rsid w:val="00044317"/>
    <w:rsid w:val="00057927"/>
    <w:rsid w:val="00067DC5"/>
    <w:rsid w:val="00095B6B"/>
    <w:rsid w:val="000A0F83"/>
    <w:rsid w:val="000A64DC"/>
    <w:rsid w:val="000A7567"/>
    <w:rsid w:val="000A75ED"/>
    <w:rsid w:val="000F154F"/>
    <w:rsid w:val="00104D60"/>
    <w:rsid w:val="001130FF"/>
    <w:rsid w:val="00113C25"/>
    <w:rsid w:val="0012076B"/>
    <w:rsid w:val="00132789"/>
    <w:rsid w:val="001B3237"/>
    <w:rsid w:val="001C3BFF"/>
    <w:rsid w:val="00203AEB"/>
    <w:rsid w:val="002204AC"/>
    <w:rsid w:val="00221B69"/>
    <w:rsid w:val="002220E8"/>
    <w:rsid w:val="00225542"/>
    <w:rsid w:val="00231221"/>
    <w:rsid w:val="0025563C"/>
    <w:rsid w:val="00266DEC"/>
    <w:rsid w:val="00282217"/>
    <w:rsid w:val="002954A6"/>
    <w:rsid w:val="00296B7D"/>
    <w:rsid w:val="002E3B08"/>
    <w:rsid w:val="00313467"/>
    <w:rsid w:val="00352BD3"/>
    <w:rsid w:val="00356089"/>
    <w:rsid w:val="00372230"/>
    <w:rsid w:val="0037691B"/>
    <w:rsid w:val="00390502"/>
    <w:rsid w:val="003B498A"/>
    <w:rsid w:val="003B51D6"/>
    <w:rsid w:val="00413D5A"/>
    <w:rsid w:val="00425D83"/>
    <w:rsid w:val="00430E1D"/>
    <w:rsid w:val="00433957"/>
    <w:rsid w:val="0044026D"/>
    <w:rsid w:val="00442FB8"/>
    <w:rsid w:val="004613FD"/>
    <w:rsid w:val="00472DFF"/>
    <w:rsid w:val="004844D3"/>
    <w:rsid w:val="004A6FB6"/>
    <w:rsid w:val="004B2FCC"/>
    <w:rsid w:val="004C68C3"/>
    <w:rsid w:val="004D4365"/>
    <w:rsid w:val="004E5D21"/>
    <w:rsid w:val="00525D38"/>
    <w:rsid w:val="0053554C"/>
    <w:rsid w:val="005441A7"/>
    <w:rsid w:val="005447D8"/>
    <w:rsid w:val="00547CDE"/>
    <w:rsid w:val="00561FC8"/>
    <w:rsid w:val="005837EB"/>
    <w:rsid w:val="00585098"/>
    <w:rsid w:val="00593377"/>
    <w:rsid w:val="005A1279"/>
    <w:rsid w:val="005A27B4"/>
    <w:rsid w:val="005D3682"/>
    <w:rsid w:val="005F03EE"/>
    <w:rsid w:val="005F49EE"/>
    <w:rsid w:val="00643272"/>
    <w:rsid w:val="0064408F"/>
    <w:rsid w:val="00645F7B"/>
    <w:rsid w:val="006838B3"/>
    <w:rsid w:val="007013DC"/>
    <w:rsid w:val="0071295B"/>
    <w:rsid w:val="007221E0"/>
    <w:rsid w:val="00723995"/>
    <w:rsid w:val="00763A84"/>
    <w:rsid w:val="00792346"/>
    <w:rsid w:val="007A38E3"/>
    <w:rsid w:val="007C076A"/>
    <w:rsid w:val="007C0BCE"/>
    <w:rsid w:val="007D43B6"/>
    <w:rsid w:val="007F1CCD"/>
    <w:rsid w:val="008040BC"/>
    <w:rsid w:val="00806085"/>
    <w:rsid w:val="00806504"/>
    <w:rsid w:val="0081751B"/>
    <w:rsid w:val="008344F8"/>
    <w:rsid w:val="00851A0D"/>
    <w:rsid w:val="00876AEC"/>
    <w:rsid w:val="00885C1E"/>
    <w:rsid w:val="008A29D0"/>
    <w:rsid w:val="008A7390"/>
    <w:rsid w:val="008D60BB"/>
    <w:rsid w:val="008E406D"/>
    <w:rsid w:val="008E58E5"/>
    <w:rsid w:val="008F7F24"/>
    <w:rsid w:val="009113E9"/>
    <w:rsid w:val="009217DB"/>
    <w:rsid w:val="00940028"/>
    <w:rsid w:val="00940BAF"/>
    <w:rsid w:val="00954BA4"/>
    <w:rsid w:val="0096005D"/>
    <w:rsid w:val="0098658C"/>
    <w:rsid w:val="0098686F"/>
    <w:rsid w:val="00996B66"/>
    <w:rsid w:val="009C3A1D"/>
    <w:rsid w:val="009C6C86"/>
    <w:rsid w:val="009D06F3"/>
    <w:rsid w:val="009E3DD0"/>
    <w:rsid w:val="009F1AF6"/>
    <w:rsid w:val="00A204C4"/>
    <w:rsid w:val="00A602CC"/>
    <w:rsid w:val="00A636F1"/>
    <w:rsid w:val="00A67C20"/>
    <w:rsid w:val="00A7522B"/>
    <w:rsid w:val="00A94E0C"/>
    <w:rsid w:val="00AA4BEB"/>
    <w:rsid w:val="00AB1C70"/>
    <w:rsid w:val="00AD38A1"/>
    <w:rsid w:val="00AD7237"/>
    <w:rsid w:val="00AE23B7"/>
    <w:rsid w:val="00AE4D45"/>
    <w:rsid w:val="00B01339"/>
    <w:rsid w:val="00B028F6"/>
    <w:rsid w:val="00B06B20"/>
    <w:rsid w:val="00B07638"/>
    <w:rsid w:val="00B20E21"/>
    <w:rsid w:val="00B5624F"/>
    <w:rsid w:val="00B5750F"/>
    <w:rsid w:val="00B63EAA"/>
    <w:rsid w:val="00B97D4A"/>
    <w:rsid w:val="00BA5976"/>
    <w:rsid w:val="00BA5D62"/>
    <w:rsid w:val="00BB137F"/>
    <w:rsid w:val="00C01E0E"/>
    <w:rsid w:val="00C174C5"/>
    <w:rsid w:val="00C30289"/>
    <w:rsid w:val="00C326E2"/>
    <w:rsid w:val="00C4433F"/>
    <w:rsid w:val="00C46515"/>
    <w:rsid w:val="00C669D0"/>
    <w:rsid w:val="00C67207"/>
    <w:rsid w:val="00C6765E"/>
    <w:rsid w:val="00C85BE3"/>
    <w:rsid w:val="00CA4012"/>
    <w:rsid w:val="00CC403B"/>
    <w:rsid w:val="00CC4308"/>
    <w:rsid w:val="00CC6922"/>
    <w:rsid w:val="00CD19CA"/>
    <w:rsid w:val="00CD2D76"/>
    <w:rsid w:val="00CF195B"/>
    <w:rsid w:val="00D071B2"/>
    <w:rsid w:val="00D25125"/>
    <w:rsid w:val="00D4675C"/>
    <w:rsid w:val="00D6120A"/>
    <w:rsid w:val="00D6507A"/>
    <w:rsid w:val="00DD431F"/>
    <w:rsid w:val="00E11282"/>
    <w:rsid w:val="00E65E9E"/>
    <w:rsid w:val="00E85B5E"/>
    <w:rsid w:val="00E8725E"/>
    <w:rsid w:val="00EA4F3A"/>
    <w:rsid w:val="00EC0A6A"/>
    <w:rsid w:val="00EC2ACE"/>
    <w:rsid w:val="00EE6E19"/>
    <w:rsid w:val="00F212EE"/>
    <w:rsid w:val="00F25A7E"/>
    <w:rsid w:val="00F31CC3"/>
    <w:rsid w:val="00F42B28"/>
    <w:rsid w:val="00F5785A"/>
    <w:rsid w:val="00F61E73"/>
    <w:rsid w:val="00F65B14"/>
    <w:rsid w:val="00F70321"/>
    <w:rsid w:val="00F752F5"/>
    <w:rsid w:val="00F80C69"/>
    <w:rsid w:val="00FA01DD"/>
    <w:rsid w:val="00FA4CE4"/>
    <w:rsid w:val="00FE47B5"/>
    <w:rsid w:val="00FE5154"/>
    <w:rsid w:val="00FF0744"/>
    <w:rsid w:val="00FF31C4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C"/>
  </w:style>
  <w:style w:type="paragraph" w:styleId="1">
    <w:name w:val="heading 1"/>
    <w:basedOn w:val="a"/>
    <w:next w:val="a"/>
    <w:link w:val="10"/>
    <w:uiPriority w:val="9"/>
    <w:qFormat/>
    <w:rsid w:val="00C30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0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0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02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69"/>
    <w:pPr>
      <w:ind w:left="720"/>
      <w:contextualSpacing/>
    </w:pPr>
  </w:style>
  <w:style w:type="table" w:styleId="a4">
    <w:name w:val="Table Grid"/>
    <w:basedOn w:val="a1"/>
    <w:uiPriority w:val="59"/>
    <w:rsid w:val="0058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98658C"/>
    <w:rPr>
      <w:color w:val="0000FF"/>
      <w:u w:val="single"/>
    </w:rPr>
  </w:style>
  <w:style w:type="paragraph" w:styleId="a6">
    <w:name w:val="No Spacing"/>
    <w:uiPriority w:val="1"/>
    <w:qFormat/>
    <w:rsid w:val="00C302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0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2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2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2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38"/>
  </w:style>
  <w:style w:type="paragraph" w:styleId="a9">
    <w:name w:val="footer"/>
    <w:basedOn w:val="a"/>
    <w:link w:val="aa"/>
    <w:uiPriority w:val="99"/>
    <w:unhideWhenUsed/>
    <w:rsid w:val="0052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aist.gbu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388B-999A-4279-AFB9-92376748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1-14</dc:creator>
  <cp:keywords/>
  <dc:description/>
  <cp:lastModifiedBy>1-24</cp:lastModifiedBy>
  <cp:revision>35</cp:revision>
  <dcterms:created xsi:type="dcterms:W3CDTF">2023-02-16T07:50:00Z</dcterms:created>
  <dcterms:modified xsi:type="dcterms:W3CDTF">2023-03-03T02:53:00Z</dcterms:modified>
</cp:coreProperties>
</file>