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9D" w:rsidRDefault="006B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Рекомендуемые мероприятия </w:t>
      </w:r>
    </w:p>
    <w:p w:rsidR="007D429D" w:rsidRDefault="006B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мер пожарной безопасности в период действия особого противопожарного режима</w:t>
      </w:r>
    </w:p>
    <w:p w:rsidR="007D429D" w:rsidRDefault="007D429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7D429D" w:rsidRDefault="006B5491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в преддверии пожароопасного сезона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установленных требований по предупреждению </w:t>
      </w:r>
      <w:r>
        <w:rPr>
          <w:rFonts w:ascii="Times New Roman" w:hAnsi="Times New Roman" w:cs="Times New Roman"/>
          <w:sz w:val="28"/>
          <w:szCs w:val="28"/>
        </w:rPr>
        <w:t>массовых лесных и других ландшафтных (природных) пожаров.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подготовки к пожароопасному сезону являются: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человеческих жизней, населенных пунктов и объектов экономики от разрушительного воздействия лесных и других ландшафтных (природ</w:t>
      </w:r>
      <w:r>
        <w:rPr>
          <w:rFonts w:ascii="Times New Roman" w:hAnsi="Times New Roman" w:cs="Times New Roman"/>
          <w:sz w:val="28"/>
          <w:szCs w:val="28"/>
        </w:rPr>
        <w:t>ных) пожаров;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устойчивости и улучшение состояния лесных экосистем путем восстановления в них естественных режимов;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целенаправленное использование огня, как полезного инструмента, решение определенного круга лесохозяйственных задач;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</w:t>
      </w:r>
      <w:r>
        <w:rPr>
          <w:rFonts w:ascii="Times New Roman" w:hAnsi="Times New Roman" w:cs="Times New Roman"/>
          <w:sz w:val="28"/>
          <w:szCs w:val="28"/>
        </w:rPr>
        <w:t>ние эффективности использования финансовых и материальных ресурсов, выделяемых на охрану и защиту леса, снижение экологического и социально-экономического ущерба.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методов по предупреждению чрезвычайных ситуаций, вызванных лесными и дру</w:t>
      </w:r>
      <w:r>
        <w:rPr>
          <w:rFonts w:ascii="Times New Roman" w:hAnsi="Times New Roman" w:cs="Times New Roman"/>
          <w:sz w:val="28"/>
          <w:szCs w:val="28"/>
        </w:rPr>
        <w:t>гими ландшафтными (природными) пожарами, является своевременное введение особого противопожарного режима и установление дополнительных требований пожарной безопасности.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мер пожарной безопасности в период действия особого противопо</w:t>
      </w:r>
      <w:r>
        <w:rPr>
          <w:rFonts w:ascii="Times New Roman" w:hAnsi="Times New Roman" w:cs="Times New Roman"/>
          <w:sz w:val="28"/>
          <w:szCs w:val="28"/>
        </w:rPr>
        <w:t>жарного режима (далее - рекомендации) направлены на обеспечение единообразного подхода и повышение эффективности при реализации дополнительных требований пожарной безопасности, устанавливаемых органами государственной власти или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рамках особого противопожарного режима.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ориентированы на подготовку территорий населенных пунктов к защите от лесных и других ландшафтных (природных) пожаров, а также организацию работы органов государственной власти субъектов Ро</w:t>
      </w:r>
      <w:r>
        <w:rPr>
          <w:rFonts w:ascii="Times New Roman" w:hAnsi="Times New Roman" w:cs="Times New Roman"/>
          <w:sz w:val="28"/>
          <w:szCs w:val="28"/>
        </w:rPr>
        <w:t>ссийской Федерации, органов местного самоуправления и организаций в период действия особого противопожарного режима.</w:t>
      </w:r>
    </w:p>
    <w:p w:rsidR="007D429D" w:rsidRDefault="006B5491">
      <w:pPr>
        <w:pStyle w:val="aa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 Федерального закона от 21.12.1994 № 69-ФЗ «О пожарной безопасности» даны определения «противопожарный режим» и </w:t>
      </w:r>
      <w:r>
        <w:rPr>
          <w:rFonts w:ascii="Times New Roman" w:hAnsi="Times New Roman" w:cs="Times New Roman"/>
          <w:sz w:val="28"/>
          <w:szCs w:val="28"/>
        </w:rPr>
        <w:t>«особый противопожарный режим».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противопожарный режим – это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</w:t>
      </w:r>
      <w:r>
        <w:rPr>
          <w:rFonts w:ascii="Times New Roman" w:hAnsi="Times New Roman" w:cs="Times New Roman"/>
          <w:sz w:val="28"/>
          <w:szCs w:val="28"/>
        </w:rPr>
        <w:t>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</w:t>
      </w:r>
      <w:r>
        <w:rPr>
          <w:rFonts w:ascii="Times New Roman" w:hAnsi="Times New Roman" w:cs="Times New Roman"/>
          <w:sz w:val="28"/>
          <w:szCs w:val="28"/>
        </w:rPr>
        <w:t>ной безопасности.</w:t>
      </w:r>
      <w:proofErr w:type="gramEnd"/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 –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приведенных определений ключевым отличием особого противопожарного режима является введение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способных снизить риск возникновения пожаров и последствий от них. 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21.12.1994 № 69-ФЗ «О пожарной безопасности» установлено, что 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</w:t>
      </w:r>
      <w:r>
        <w:rPr>
          <w:rFonts w:ascii="Times New Roman" w:hAnsi="Times New Roman" w:cs="Times New Roman"/>
          <w:sz w:val="28"/>
          <w:szCs w:val="28"/>
        </w:rPr>
        <w:t>рывов по границам населенных пунктов, создание противопожарных минерализованных полос и подобные меры).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дополнительных требований пожарной безопасности необходимо исходить из их максимальной эффективности, складывающейся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оперативной обстано</w:t>
      </w:r>
      <w:r>
        <w:rPr>
          <w:rFonts w:ascii="Times New Roman" w:hAnsi="Times New Roman" w:cs="Times New Roman"/>
          <w:sz w:val="28"/>
          <w:szCs w:val="28"/>
        </w:rPr>
        <w:t>вки, природных и климатических условий, анализа прохождения пожароопасных периодов прошлых лет, а также учитывать, что дополнительные требования пожарной безопасности не могут смягчать действующие требования, напротив, они должны содержать более жесткие пр</w:t>
      </w:r>
      <w:r>
        <w:rPr>
          <w:rFonts w:ascii="Times New Roman" w:hAnsi="Times New Roman" w:cs="Times New Roman"/>
          <w:sz w:val="28"/>
          <w:szCs w:val="28"/>
        </w:rPr>
        <w:t>авовые нормы.</w:t>
      </w:r>
      <w:proofErr w:type="gramEnd"/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основаниями для введения особого противопожарного режима и установления дополнительных требований пожарной безопасности являются: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19, 30 Федерального закона от 21.12.1994 № 69-ФЗ «О пожарной безопасности»;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63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22.07.2008 № 123-ФЗ «Технический регламент о требованиях пожарной безопасности»;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14, 16, 16.2 Федерального закона от 06.10.2003 № 131-ФЗ «Об общих принципах организации местного самоуправления в Российской Федерации».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размещенной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(</w:t>
      </w:r>
      <w:hyperlink r:id="rId8">
        <w:proofErr w:type="gramEnd"/>
        <w:r>
          <w:rPr>
            <w:rFonts w:ascii="Times New Roman" w:hAnsi="Times New Roman" w:cs="Times New Roman"/>
            <w:sz w:val="28"/>
            <w:szCs w:val="28"/>
          </w:rPr>
          <w:t>www.pravo.gov.ru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), в 2021 году органами государственной власти субъектов Российской Федерации принято 97 правовых актов по вопросам введе</w:t>
      </w:r>
      <w:r>
        <w:rPr>
          <w:rFonts w:ascii="Times New Roman" w:hAnsi="Times New Roman" w:cs="Times New Roman"/>
          <w:sz w:val="28"/>
          <w:szCs w:val="28"/>
        </w:rPr>
        <w:t>ния особого противопожарного режима на соответствующей территории.</w:t>
      </w:r>
      <w:proofErr w:type="gramEnd"/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вышеуказанных правовых актов показал, что в большинстве случаев в рамках особого противопожарного режима устанавливаются номинальные требования и ограничения, не требующие финансовых</w:t>
      </w:r>
      <w:r>
        <w:rPr>
          <w:rFonts w:ascii="Times New Roman" w:hAnsi="Times New Roman" w:cs="Times New Roman"/>
          <w:sz w:val="28"/>
          <w:szCs w:val="28"/>
        </w:rPr>
        <w:t xml:space="preserve"> или административных ресурсов и не выходящие за рамки действующего федерального законодательства.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субъектах Российской Федерации просматривается разный подход к установлению сроков и порядка введения особого противопожарного режима и установ</w:t>
      </w:r>
      <w:r>
        <w:rPr>
          <w:rFonts w:ascii="Times New Roman" w:hAnsi="Times New Roman" w:cs="Times New Roman"/>
          <w:sz w:val="28"/>
          <w:szCs w:val="28"/>
        </w:rPr>
        <w:t xml:space="preserve">ления дополнительных требований пожарной безопасности. 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в ряде субъектов Российской Федерации особый противопожарный режим устанавливался на непродолжительный срок - около 10 дней, что приводило к неоднократному его продлению.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</w:t>
      </w:r>
      <w:r>
        <w:rPr>
          <w:rFonts w:ascii="Times New Roman" w:hAnsi="Times New Roman" w:cs="Times New Roman"/>
          <w:sz w:val="28"/>
          <w:szCs w:val="28"/>
        </w:rPr>
        <w:t>зложенного, в целях выработки единообразного подхода и повышения эффективности при реализации дополнительных требований пожарной безопасности, предлагается: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особый противопожарный режим на соответствующей территории без указания конкретной </w:t>
      </w:r>
      <w:r>
        <w:rPr>
          <w:rFonts w:ascii="Times New Roman" w:hAnsi="Times New Roman" w:cs="Times New Roman"/>
          <w:sz w:val="28"/>
          <w:szCs w:val="28"/>
        </w:rPr>
        <w:t>даты его окончания;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снятие установленного особого противопожарного режима осуществлять после стабилизации оперативной обстановки с лесными и другими ландшафтными (природными) пожарами путем отмены правового акта, его установившего;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метеорологических условий и территорий, устанавливать дополнительные требования и мероприятия, реализуемые в период действия особого противопожарного режима.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примерный перечень дополнительных требований и мероприятий, рекомендуемых к реализа</w:t>
      </w:r>
      <w:r>
        <w:rPr>
          <w:rFonts w:ascii="Times New Roman" w:hAnsi="Times New Roman" w:cs="Times New Roman"/>
          <w:sz w:val="28"/>
          <w:szCs w:val="28"/>
        </w:rPr>
        <w:t>ции в период действия особого противопожарного режима, разработанный на основе анализа правовых актов, принимаемых в субъектах Российской Федерации.</w:t>
      </w:r>
    </w:p>
    <w:p w:rsidR="007D429D" w:rsidRDefault="006B54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3. Дополнительные требования в период действия особого противопожарного режима:</w:t>
      </w: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правообладателям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участков, независимо от организационно правовой формы, в обязательном порядке принимать меры по локализации возникающих пожаров на земельных участках, а также не допускать горение сухой травянистой растительности и мусора на них;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правообладателям территор</w:t>
      </w:r>
      <w:r>
        <w:rPr>
          <w:rFonts w:ascii="Times New Roman" w:hAnsi="Times New Roman" w:cs="Times New Roman"/>
          <w:sz w:val="28"/>
          <w:szCs w:val="28"/>
        </w:rPr>
        <w:t>ии,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отделить лес противопожарной минерализо</w:t>
      </w:r>
      <w:r>
        <w:rPr>
          <w:rFonts w:ascii="Times New Roman" w:hAnsi="Times New Roman" w:cs="Times New Roman"/>
          <w:sz w:val="28"/>
          <w:szCs w:val="28"/>
        </w:rPr>
        <w:t>ванной полосой шириной не менее 1,4 метра или иным противопожарным барьером;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обеспечить создание вокруг населенных пунктов за противопожарными минерализованными полосами шириной не менее 10 метров полосы очищенной от сухой т</w:t>
      </w:r>
      <w:r>
        <w:rPr>
          <w:rFonts w:ascii="Times New Roman" w:hAnsi="Times New Roman" w:cs="Times New Roman"/>
          <w:sz w:val="28"/>
          <w:szCs w:val="28"/>
        </w:rPr>
        <w:t>равянистой растительности, пожнивных остатков, валежника, порубочных остатков, мусора и других горючих материалов шириной не менее 10 метров;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объектов переработки древесины и других лесных ресурсов (углежжение, смолокурение,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дегтекурение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</w:t>
      </w:r>
      <w:r>
        <w:rPr>
          <w:rFonts w:ascii="Times New Roman" w:hAnsi="Times New Roman" w:cs="Times New Roman"/>
          <w:sz w:val="28"/>
          <w:szCs w:val="28"/>
        </w:rPr>
        <w:t>отовление живицы и др.) размещённых в лесах, обеспечить охрану в нерабочее время, а также очистку территории от мусора, порубочных остатков, щепы, опилок и других горючих материалов;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детских оздоровительных лагерей, организаций социального об</w:t>
      </w:r>
      <w:r>
        <w:rPr>
          <w:rFonts w:ascii="Times New Roman" w:hAnsi="Times New Roman" w:cs="Times New Roman"/>
          <w:sz w:val="28"/>
          <w:szCs w:val="28"/>
        </w:rPr>
        <w:t xml:space="preserve">еспечения, образования и здравоохранения, в которых круглосуточно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проживают граждане пожилого возраста и дети, расположенных за пределами территории населённых пунктов, обеспечить устройство противопожарной минерализованной полосы шириной не менее 10 метро</w:t>
      </w:r>
      <w:r>
        <w:rPr>
          <w:rFonts w:ascii="Times New Roman" w:hAnsi="Times New Roman" w:cs="Times New Roman"/>
          <w:sz w:val="28"/>
          <w:szCs w:val="28"/>
        </w:rPr>
        <w:t>в по периметру территории.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Запретить на период действия особого противопожарного режима: 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 на всех категориях земель;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сжигание порубочных остатков и горючих материалов на земельных участках в границах полос отвода </w:t>
      </w:r>
      <w:r>
        <w:rPr>
          <w:rFonts w:ascii="Times New Roman" w:hAnsi="Times New Roman" w:cs="Times New Roman"/>
          <w:sz w:val="28"/>
          <w:szCs w:val="28"/>
        </w:rPr>
        <w:t xml:space="preserve">и охранных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а также при организации массовых мероприятий;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не</w:t>
      </w:r>
      <w:r>
        <w:rPr>
          <w:rFonts w:ascii="Times New Roman" w:hAnsi="Times New Roman" w:cs="Times New Roman"/>
          <w:sz w:val="28"/>
          <w:szCs w:val="28"/>
        </w:rPr>
        <w:t xml:space="preserve">управляемых изделий из горючих материалов, принцип подъема которых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пищи на открытом огне, углях (кострах, мангалах) и иных приспособлениях для тепловой обраб</w:t>
      </w:r>
      <w:r>
        <w:rPr>
          <w:rFonts w:ascii="Times New Roman" w:hAnsi="Times New Roman" w:cs="Times New Roman"/>
          <w:sz w:val="28"/>
          <w:szCs w:val="28"/>
        </w:rPr>
        <w:t>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</w:t>
      </w:r>
      <w:r>
        <w:rPr>
          <w:rFonts w:ascii="Times New Roman" w:hAnsi="Times New Roman" w:cs="Times New Roman"/>
          <w:sz w:val="28"/>
          <w:szCs w:val="28"/>
        </w:rPr>
        <w:t>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случаев, связанных с проездом </w:t>
      </w:r>
      <w:r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и проездом в оздоровительные учреждения, при условии соблюдения правил пожарной безопасности в лесах;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огневых и других пожароопасных работ вне постоянных мест их проведения;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палаточных лагер</w:t>
      </w:r>
      <w:r>
        <w:rPr>
          <w:rFonts w:ascii="Times New Roman" w:hAnsi="Times New Roman" w:cs="Times New Roman"/>
          <w:sz w:val="28"/>
          <w:szCs w:val="28"/>
        </w:rPr>
        <w:t>ей на землях сельскохозяйственного назначения, землях запаса, а также на прилегающих к ним землях.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Дополнительные мероприятия, рекомендуемые к реализации в период действия особого противопожарного режима: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Органу исполнительной власти субъекта Российской Федерации, осуществляющему государственное управление в сфере образования: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разъяснительную работу среди учащихся образовательных учреждений об установлении особого противопожарного </w:t>
      </w:r>
      <w:r>
        <w:rPr>
          <w:rFonts w:ascii="Times New Roman" w:hAnsi="Times New Roman" w:cs="Times New Roman"/>
          <w:sz w:val="28"/>
          <w:szCs w:val="28"/>
        </w:rPr>
        <w:t>режима и связанных с этим ограничениях, а также по вопросам бережного отношения к лесу, соблюдении правил пожарной безопасности в лесах и на открытой территории.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Организациям, независимо от организационно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правовой формы: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дополнительных требований в период действия особого противопожарного режима;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приведению в исправное состояние источников наружного противопожарного водоснабжения (пожарных водоемов (резервуаров) и пирсов, пожарны</w:t>
      </w:r>
      <w:r>
        <w:rPr>
          <w:rFonts w:ascii="Times New Roman" w:hAnsi="Times New Roman" w:cs="Times New Roman"/>
          <w:sz w:val="28"/>
          <w:szCs w:val="28"/>
        </w:rPr>
        <w:t>х гидрантов) (при их наличии);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свободный проезд для пожарных машин к зданиям и источникам наружного противопожарного водоснабжения;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регулярную очистку территорий от сухой травянистой растительности, порубочных остатков, горючих мате</w:t>
      </w:r>
      <w:r>
        <w:rPr>
          <w:rFonts w:ascii="Times New Roman" w:hAnsi="Times New Roman" w:cs="Times New Roman"/>
          <w:sz w:val="28"/>
          <w:szCs w:val="28"/>
        </w:rPr>
        <w:t>риалов и мусора;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подготовку имеющейся водовозной и землеройной техники для возможного использования в тушении пожаров;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исправность техники привлекаемой для тушения пожаров.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внеплановых противопожарных инструкта</w:t>
      </w:r>
      <w:r>
        <w:rPr>
          <w:rFonts w:ascii="Times New Roman" w:hAnsi="Times New Roman" w:cs="Times New Roman"/>
          <w:sz w:val="28"/>
          <w:szCs w:val="28"/>
        </w:rPr>
        <w:t xml:space="preserve">жей с работниками по вопросам введения особого противопожарного режима и связанных с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нарушения требований пожарной безопасности в условиях особого противопожарного режима: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 Федерального закона от 21.12.1994 № 69-ФЗ «О пожарной безопасности» за нарушение требований пожарной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за иные правонарушения в области пожарной безопасности виновные лица могут быть привлечены к дисциплинарной, административной или уголовной ответственности в соответствии с действующим законодательством. 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нару</w:t>
      </w:r>
      <w:r>
        <w:rPr>
          <w:rFonts w:ascii="Times New Roman" w:hAnsi="Times New Roman" w:cs="Times New Roman"/>
          <w:sz w:val="28"/>
          <w:szCs w:val="28"/>
        </w:rPr>
        <w:t xml:space="preserve">шение требований пожарной безопасности (за исключением случаев, предусмотренных статьями 8.32 и 11.16 и частями 6, 6.1 и 7 статьи 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предусмотрена частью 2 статьи 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предусматривает наложение административного штрафа на граждан в раз</w:t>
      </w:r>
      <w:r>
        <w:rPr>
          <w:rFonts w:ascii="Times New Roman" w:hAnsi="Times New Roman" w:cs="Times New Roman"/>
          <w:sz w:val="28"/>
          <w:szCs w:val="28"/>
        </w:rPr>
        <w:t>мере от двух тысяч до четырех тысяч рублей, на должностных лиц - от пятнадцати тысяч до тридцати тысяч рублей, на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 без образования юридического лица - от тридцати тысяч до сорока тысяч рублей, на юридичес</w:t>
      </w:r>
      <w:r>
        <w:rPr>
          <w:rFonts w:ascii="Times New Roman" w:hAnsi="Times New Roman" w:cs="Times New Roman"/>
          <w:sz w:val="28"/>
          <w:szCs w:val="28"/>
        </w:rPr>
        <w:t>ких лиц - от двухсот тысяч до четырехсот тысяч рублей.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диспозиции частей 1 и 2 статьи 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не содержат изъятий в отношении требований и дополнительных требований, установленных законодательством субъекта Российской Федерации и муницип</w:t>
      </w:r>
      <w:r>
        <w:rPr>
          <w:rFonts w:ascii="Times New Roman" w:hAnsi="Times New Roman" w:cs="Times New Roman"/>
          <w:sz w:val="28"/>
          <w:szCs w:val="28"/>
        </w:rPr>
        <w:t>альными правовыми актами.</w:t>
      </w:r>
    </w:p>
    <w:p w:rsidR="007D429D" w:rsidRDefault="006B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административная ответственность за нарушение дополнительных требований пожарной безопасности в условиях особого противопожарного режима, независимо от того, на каком уровне правового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данны</w:t>
      </w:r>
      <w:r>
        <w:rPr>
          <w:rFonts w:ascii="Times New Roman" w:hAnsi="Times New Roman" w:cs="Times New Roman"/>
          <w:sz w:val="28"/>
          <w:szCs w:val="28"/>
        </w:rPr>
        <w:t>е требования 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2 статьи 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D429D" w:rsidRDefault="006B5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позиция подтверждается определением Верховного Суда Российской Федерации от 23.10.2013 № 3-АПГ13-3.</w:t>
      </w:r>
    </w:p>
    <w:p w:rsidR="007D429D" w:rsidRDefault="007D42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429D" w:rsidRDefault="007D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7D429D" w:rsidSect="007D429D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9D" w:rsidRDefault="007D429D" w:rsidP="007D429D">
      <w:pPr>
        <w:spacing w:after="0" w:line="240" w:lineRule="auto"/>
      </w:pPr>
      <w:r>
        <w:separator/>
      </w:r>
    </w:p>
  </w:endnote>
  <w:endnote w:type="continuationSeparator" w:id="0">
    <w:p w:rsidR="007D429D" w:rsidRDefault="007D429D" w:rsidP="007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9D" w:rsidRDefault="007D429D" w:rsidP="007D429D">
      <w:pPr>
        <w:spacing w:after="0" w:line="240" w:lineRule="auto"/>
      </w:pPr>
      <w:r>
        <w:separator/>
      </w:r>
    </w:p>
  </w:footnote>
  <w:footnote w:type="continuationSeparator" w:id="0">
    <w:p w:rsidR="007D429D" w:rsidRDefault="007D429D" w:rsidP="007D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750550"/>
      <w:docPartObj>
        <w:docPartGallery w:val="Page Numbers (Top of Page)"/>
        <w:docPartUnique/>
      </w:docPartObj>
    </w:sdtPr>
    <w:sdtContent>
      <w:p w:rsidR="007D429D" w:rsidRDefault="007D429D">
        <w:pPr>
          <w:pStyle w:val="Header"/>
          <w:jc w:val="center"/>
        </w:pPr>
        <w:r>
          <w:fldChar w:fldCharType="begin"/>
        </w:r>
        <w:r w:rsidR="006B5491">
          <w:instrText>PAGE</w:instrText>
        </w:r>
        <w:r>
          <w:fldChar w:fldCharType="separate"/>
        </w:r>
        <w:r w:rsidR="006B5491">
          <w:rPr>
            <w:noProof/>
          </w:rPr>
          <w:t>2</w:t>
        </w:r>
        <w:r>
          <w:fldChar w:fldCharType="end"/>
        </w:r>
      </w:p>
    </w:sdtContent>
  </w:sdt>
  <w:p w:rsidR="007D429D" w:rsidRDefault="007D4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6FC"/>
    <w:multiLevelType w:val="multilevel"/>
    <w:tmpl w:val="45BE1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2890"/>
    <w:multiLevelType w:val="multilevel"/>
    <w:tmpl w:val="97506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29D"/>
    <w:rsid w:val="006B5491"/>
    <w:rsid w:val="007D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551E2"/>
  </w:style>
  <w:style w:type="character" w:customStyle="1" w:styleId="a4">
    <w:name w:val="Нижний колонтитул Знак"/>
    <w:basedOn w:val="a0"/>
    <w:uiPriority w:val="99"/>
    <w:qFormat/>
    <w:rsid w:val="00C551E2"/>
  </w:style>
  <w:style w:type="character" w:customStyle="1" w:styleId="-">
    <w:name w:val="Интернет-ссылка"/>
    <w:basedOn w:val="a0"/>
    <w:uiPriority w:val="99"/>
    <w:unhideWhenUsed/>
    <w:rsid w:val="008D63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rsid w:val="00944F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7D42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D429D"/>
    <w:pPr>
      <w:spacing w:after="140"/>
    </w:pPr>
  </w:style>
  <w:style w:type="paragraph" w:styleId="a7">
    <w:name w:val="List"/>
    <w:basedOn w:val="a6"/>
    <w:rsid w:val="007D429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D42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D429D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qFormat/>
    <w:rsid w:val="007D429D"/>
  </w:style>
  <w:style w:type="paragraph" w:customStyle="1" w:styleId="Header">
    <w:name w:val="Header"/>
    <w:basedOn w:val="a"/>
    <w:uiPriority w:val="99"/>
    <w:unhideWhenUsed/>
    <w:rsid w:val="00C551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551E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6E1964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944FF5"/>
    <w:pPr>
      <w:widowControl w:val="0"/>
      <w:shd w:val="clear" w:color="auto" w:fill="FFFFFF"/>
      <w:spacing w:after="1260" w:line="240" w:lineRule="exac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qFormat/>
    <w:rsid w:val="00A97F6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8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A843-8AD5-48A7-86D2-2AEF95A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2008</Words>
  <Characters>11449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 ООНМ - Зам.нач.отдела - Кузнецов М.А.</dc:creator>
  <cp:lastModifiedBy>Мария</cp:lastModifiedBy>
  <cp:revision>2</cp:revision>
  <dcterms:created xsi:type="dcterms:W3CDTF">2022-05-05T08:15:00Z</dcterms:created>
  <dcterms:modified xsi:type="dcterms:W3CDTF">2022-05-05T08:15:00Z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