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DA" w:rsidRDefault="00584BDA" w:rsidP="009724DA">
      <w:pPr>
        <w:tabs>
          <w:tab w:val="left" w:pos="6645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724DA">
        <w:rPr>
          <w:sz w:val="28"/>
          <w:szCs w:val="28"/>
        </w:rPr>
        <w:t xml:space="preserve">Приложение </w:t>
      </w:r>
    </w:p>
    <w:p w:rsidR="00584BDA" w:rsidRDefault="00584BDA" w:rsidP="009724DA">
      <w:pPr>
        <w:tabs>
          <w:tab w:val="left" w:pos="612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724DA">
        <w:rPr>
          <w:sz w:val="28"/>
          <w:szCs w:val="28"/>
        </w:rPr>
        <w:t xml:space="preserve">к приказу и.о. директора </w:t>
      </w:r>
    </w:p>
    <w:p w:rsidR="00584BDA" w:rsidRDefault="00584BDA" w:rsidP="00584BDA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МКУ ДО ЦДТ «Аист»</w:t>
      </w:r>
    </w:p>
    <w:p w:rsidR="00584BDA" w:rsidRDefault="00584BDA" w:rsidP="00584BDA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«</w:t>
      </w:r>
      <w:r w:rsidR="00F2560C">
        <w:rPr>
          <w:sz w:val="28"/>
          <w:szCs w:val="28"/>
        </w:rPr>
        <w:t>25</w:t>
      </w:r>
      <w:r>
        <w:rPr>
          <w:sz w:val="28"/>
          <w:szCs w:val="28"/>
        </w:rPr>
        <w:t>_»_</w:t>
      </w:r>
      <w:r w:rsidR="00F2560C">
        <w:rPr>
          <w:sz w:val="28"/>
          <w:szCs w:val="28"/>
        </w:rPr>
        <w:t>10</w:t>
      </w:r>
      <w:r>
        <w:rPr>
          <w:sz w:val="28"/>
          <w:szCs w:val="28"/>
        </w:rPr>
        <w:t>__2017  № _</w:t>
      </w:r>
      <w:r w:rsidR="00F2560C">
        <w:rPr>
          <w:sz w:val="28"/>
          <w:szCs w:val="28"/>
        </w:rPr>
        <w:t>118</w:t>
      </w:r>
      <w:r>
        <w:rPr>
          <w:sz w:val="28"/>
          <w:szCs w:val="28"/>
        </w:rPr>
        <w:t>__</w:t>
      </w:r>
    </w:p>
    <w:p w:rsidR="00584BDA" w:rsidRPr="00584BDA" w:rsidRDefault="00584BDA" w:rsidP="00584BDA">
      <w:pPr>
        <w:rPr>
          <w:sz w:val="28"/>
          <w:szCs w:val="28"/>
        </w:rPr>
      </w:pPr>
    </w:p>
    <w:p w:rsidR="00584BDA" w:rsidRDefault="00584BDA" w:rsidP="00584BDA">
      <w:pPr>
        <w:rPr>
          <w:sz w:val="28"/>
          <w:szCs w:val="28"/>
        </w:rPr>
      </w:pPr>
    </w:p>
    <w:p w:rsidR="00584BDA" w:rsidRDefault="00584BDA" w:rsidP="00584BDA">
      <w:pPr>
        <w:tabs>
          <w:tab w:val="left" w:pos="4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724DA" w:rsidRPr="00584BDA" w:rsidRDefault="00584BDA" w:rsidP="00584BDA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пропускном режиме в Муниципальном казенном учреждении дополнительного образования Туруханский районный Центр детского творчества «Аист»</w:t>
      </w:r>
    </w:p>
    <w:p w:rsidR="00584BDA" w:rsidRDefault="00584BDA">
      <w:pPr>
        <w:tabs>
          <w:tab w:val="left" w:pos="3240"/>
        </w:tabs>
        <w:jc w:val="center"/>
        <w:rPr>
          <w:sz w:val="28"/>
          <w:szCs w:val="28"/>
        </w:rPr>
      </w:pPr>
    </w:p>
    <w:p w:rsidR="00584BDA" w:rsidRDefault="00584BDA" w:rsidP="00584BDA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C2783" w:rsidRDefault="00FC2783" w:rsidP="00FC2783">
      <w:pPr>
        <w:jc w:val="both"/>
        <w:rPr>
          <w:sz w:val="28"/>
          <w:szCs w:val="28"/>
        </w:rPr>
      </w:pPr>
    </w:p>
    <w:p w:rsidR="00FC2783" w:rsidRDefault="00584BDA" w:rsidP="00FC2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</w:t>
      </w:r>
      <w:r w:rsidR="00FC2783">
        <w:rPr>
          <w:sz w:val="28"/>
          <w:szCs w:val="28"/>
        </w:rPr>
        <w:t>Положение об организации пропускного режима в Муниципальном казенном учреждении дополнительного образования Туруханский районный Центр детского творчества «Аист» (далее – МКУ ДО ЦДТ «Аист») разработано в соответствии с требованиями, изложенными в нормативных документах по обеспечению антитеррористической защищенности образовательного учреждения, о системе обеспечения охраны труда, пожарной безопасности и безопасности учебного процесса в учреждении.</w:t>
      </w:r>
      <w:proofErr w:type="gramEnd"/>
    </w:p>
    <w:p w:rsidR="002C6232" w:rsidRDefault="00FC2783" w:rsidP="00FC2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Пропускной режим в МКУ ДО ЦДТ «Аист»  устанавливается в целях обеспечения </w:t>
      </w:r>
      <w:r w:rsidR="002C6232">
        <w:rPr>
          <w:sz w:val="28"/>
          <w:szCs w:val="28"/>
        </w:rPr>
        <w:t xml:space="preserve">входа (выхода) обучающихся, педагогов, сотрудников, посетителей  в здание учреждения, </w:t>
      </w:r>
      <w:r w:rsidR="008B42F8">
        <w:rPr>
          <w:sz w:val="28"/>
          <w:szCs w:val="28"/>
        </w:rPr>
        <w:t>(</w:t>
      </w:r>
      <w:r w:rsidR="002C6232">
        <w:rPr>
          <w:sz w:val="28"/>
          <w:szCs w:val="28"/>
        </w:rPr>
        <w:t xml:space="preserve">въезда-выезда) транспортных средств на территорию МКУ ДО ЦДТ «Аист»,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учреждения, предупреждение террористических актов в здании и на территории Центра. </w:t>
      </w:r>
      <w:proofErr w:type="gramEnd"/>
    </w:p>
    <w:p w:rsidR="002C6232" w:rsidRDefault="002C6232" w:rsidP="002C6232">
      <w:pPr>
        <w:jc w:val="both"/>
        <w:rPr>
          <w:sz w:val="28"/>
          <w:szCs w:val="28"/>
        </w:rPr>
      </w:pPr>
      <w:r>
        <w:rPr>
          <w:sz w:val="28"/>
          <w:szCs w:val="28"/>
        </w:rPr>
        <w:t>1.3. Входные двери и запасный (эвакуационный) выход, оборудуются легко открываемыми замками. Ключи от входных дверей хранятся на вахте. Ключи должны иметь бирки с указанием номера помещения. На вахте имеется схема расположения запасных выходов в здании.</w:t>
      </w:r>
    </w:p>
    <w:p w:rsidR="00584BDA" w:rsidRDefault="002C6232" w:rsidP="002C6232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Пропускной режим в учреждении осуществляется ответственным работником:</w:t>
      </w:r>
    </w:p>
    <w:p w:rsidR="002C6232" w:rsidRDefault="002C6232" w:rsidP="002C6232">
      <w:pPr>
        <w:jc w:val="both"/>
        <w:rPr>
          <w:sz w:val="28"/>
          <w:szCs w:val="28"/>
        </w:rPr>
      </w:pPr>
      <w:r>
        <w:rPr>
          <w:sz w:val="28"/>
          <w:szCs w:val="28"/>
        </w:rPr>
        <w:t>с 9.00 по 21.00- вахтеры (ежедневно, кроме выходных и нерабочих праздничных дней).</w:t>
      </w:r>
    </w:p>
    <w:p w:rsidR="002C6232" w:rsidRDefault="002C6232" w:rsidP="002C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Ответственным лицом за организацию и обеспечение пропускного режима в здании и на территории МКУ ДО ЦДТ «Аист» </w:t>
      </w:r>
      <w:r w:rsidR="00C818CF">
        <w:rPr>
          <w:sz w:val="28"/>
          <w:szCs w:val="28"/>
        </w:rPr>
        <w:t>назначается заместитель директора по административно-хозяйственной части (далее – заместитель по АХЧ).</w:t>
      </w:r>
    </w:p>
    <w:p w:rsidR="00C818CF" w:rsidRDefault="00C818CF" w:rsidP="002C6232">
      <w:pPr>
        <w:jc w:val="both"/>
        <w:rPr>
          <w:sz w:val="28"/>
          <w:szCs w:val="28"/>
        </w:rPr>
      </w:pPr>
      <w:r>
        <w:rPr>
          <w:sz w:val="28"/>
          <w:szCs w:val="28"/>
        </w:rPr>
        <w:t>1.6. Рабочее место ответственного работника оснащается комплектом документов по организации безопасности, в т.ч. по организации пропускного режима в учреждении  (приказы, памятки, инструкции и.т.п.), а также стационарным телефоном, кнопкой тревожной сигнализации, системой видеонаблюдения и другими техническими средствами.</w:t>
      </w:r>
    </w:p>
    <w:p w:rsidR="004A2BA0" w:rsidRDefault="00C818CF" w:rsidP="002C62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Пропускной режим в МКУ ДО ЦДТ «Аист» осуществляется на принципах доброжелательности, приветливого и вежливого отношения к обучающимся, их родителям (законным представителям), педагогам, работникам учреждения, посетителям.</w:t>
      </w:r>
    </w:p>
    <w:p w:rsidR="004A2BA0" w:rsidRDefault="004A2BA0" w:rsidP="004A2BA0">
      <w:pPr>
        <w:rPr>
          <w:sz w:val="28"/>
          <w:szCs w:val="28"/>
        </w:rPr>
      </w:pPr>
    </w:p>
    <w:p w:rsidR="00C818CF" w:rsidRPr="004A2BA0" w:rsidRDefault="004A2BA0" w:rsidP="004A2BA0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пропускного режима</w:t>
      </w:r>
    </w:p>
    <w:p w:rsidR="004A2BA0" w:rsidRDefault="004A2BA0">
      <w:pPr>
        <w:tabs>
          <w:tab w:val="left" w:pos="2760"/>
        </w:tabs>
        <w:jc w:val="center"/>
        <w:rPr>
          <w:sz w:val="28"/>
          <w:szCs w:val="28"/>
        </w:rPr>
      </w:pPr>
    </w:p>
    <w:p w:rsidR="004A2BA0" w:rsidRPr="004A2BA0" w:rsidRDefault="004A2BA0" w:rsidP="00B42C54">
      <w:pPr>
        <w:tabs>
          <w:tab w:val="left" w:pos="567"/>
          <w:tab w:val="left" w:pos="709"/>
          <w:tab w:val="left" w:pos="851"/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Порядок осуществления пропускного режима МКУ ДО ЦДТ «Аист»:</w:t>
      </w:r>
    </w:p>
    <w:p w:rsidR="004A2BA0" w:rsidRDefault="004A2BA0" w:rsidP="004A2BA0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время нахождения в здании обучающихся, педагогов, работников учреждения регламентируется расписанием учебных занятий, режимом работы учреждения</w:t>
      </w:r>
    </w:p>
    <w:p w:rsidR="004A2BA0" w:rsidRDefault="004A2BA0" w:rsidP="004A2BA0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вход обучающихся в МКУ  Д</w:t>
      </w:r>
      <w:r w:rsidR="00B42C54">
        <w:rPr>
          <w:sz w:val="28"/>
          <w:szCs w:val="28"/>
        </w:rPr>
        <w:t>О</w:t>
      </w:r>
      <w:r>
        <w:rPr>
          <w:sz w:val="28"/>
          <w:szCs w:val="28"/>
        </w:rPr>
        <w:t xml:space="preserve"> ЦДТ «Аист» на учебные занятия (мероприятия) осуществляется самостоятельно или в сопровождении родителей (законных представителей), без предъявления документов </w:t>
      </w:r>
      <w:r w:rsidR="00B42C54">
        <w:rPr>
          <w:sz w:val="28"/>
          <w:szCs w:val="28"/>
        </w:rPr>
        <w:t xml:space="preserve"> (свободно без ограничений) с 9.00 до 21.00;</w:t>
      </w:r>
    </w:p>
    <w:p w:rsidR="00B42C54" w:rsidRPr="004A2BA0" w:rsidRDefault="00B42C54" w:rsidP="00B42C54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Родители (законные представители) или сопровождающие (бабушки и др. близкие родственники)  обучающихся, а также посетители (посторонние лица), посещающие учреждение по служебной необходимости, пропускаются   </w:t>
      </w:r>
      <w:proofErr w:type="gramEnd"/>
    </w:p>
    <w:p w:rsidR="00B42C54" w:rsidRDefault="00B42C54" w:rsidP="00B42C54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в МКУ  ДО ЦДТ «Аист»:</w:t>
      </w:r>
    </w:p>
    <w:p w:rsidR="00B42C54" w:rsidRDefault="00B42C54" w:rsidP="00554580">
      <w:pPr>
        <w:tabs>
          <w:tab w:val="left" w:pos="27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устного опроса о целях визита, визуального осмотра посетителя на соответствие его общепринятым нормам поведения в общественных местах с регистрацией в журнале учета посетителей.</w:t>
      </w:r>
    </w:p>
    <w:p w:rsidR="00B42C54" w:rsidRDefault="00B42C54" w:rsidP="00554580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Категорические запрещается:</w:t>
      </w:r>
    </w:p>
    <w:p w:rsidR="002B3515" w:rsidRDefault="002B3515" w:rsidP="00554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2C54">
        <w:rPr>
          <w:sz w:val="28"/>
          <w:szCs w:val="28"/>
        </w:rPr>
        <w:t xml:space="preserve">существлять пропуск лиц, с признаками алкогольного или наркотического опьянения, а также </w:t>
      </w:r>
      <w:r>
        <w:rPr>
          <w:sz w:val="28"/>
          <w:szCs w:val="28"/>
        </w:rPr>
        <w:t>с неадекватным агрессивным поведением;</w:t>
      </w:r>
    </w:p>
    <w:p w:rsidR="00554580" w:rsidRDefault="002B3515" w:rsidP="00554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пропуск лиц с взрывчатым, пожароопасными и другими веществами, представляющими повышенную опасность для окружающих</w:t>
      </w:r>
      <w:r w:rsidR="00554580">
        <w:rPr>
          <w:sz w:val="28"/>
          <w:szCs w:val="28"/>
        </w:rPr>
        <w:t>;</w:t>
      </w:r>
    </w:p>
    <w:p w:rsidR="00554580" w:rsidRDefault="00554580" w:rsidP="00554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пропуск лиц, не связанных с образовательным процессом и воспитательной деятельностью учреждения, в том числе лиц, занимающихся коммерческой деятельностью (продажа бытовой химии, техники, медицинских приборов, косметики и т.п.).</w:t>
      </w:r>
    </w:p>
    <w:p w:rsidR="00F75F06" w:rsidRDefault="00554580" w:rsidP="003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 </w:t>
      </w:r>
    </w:p>
    <w:p w:rsidR="003B6497" w:rsidRDefault="00F75F06" w:rsidP="003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B6497">
        <w:rPr>
          <w:sz w:val="28"/>
          <w:szCs w:val="28"/>
        </w:rPr>
        <w:t>П</w:t>
      </w:r>
      <w:r>
        <w:rPr>
          <w:sz w:val="28"/>
          <w:szCs w:val="28"/>
        </w:rPr>
        <w:t>осетителям запрещается нарушать учебно-воспитательный процесс, беспокоить и отвлекать обучающихся, педагог</w:t>
      </w:r>
      <w:r w:rsidR="003B6497">
        <w:rPr>
          <w:sz w:val="28"/>
          <w:szCs w:val="28"/>
        </w:rPr>
        <w:t>о</w:t>
      </w:r>
      <w:r>
        <w:rPr>
          <w:sz w:val="28"/>
          <w:szCs w:val="28"/>
        </w:rPr>
        <w:t>в во время проведения учебных занятий</w:t>
      </w:r>
      <w:r w:rsidR="003B6497">
        <w:rPr>
          <w:sz w:val="28"/>
          <w:szCs w:val="28"/>
        </w:rPr>
        <w:t>.</w:t>
      </w:r>
    </w:p>
    <w:p w:rsidR="005E6E00" w:rsidRDefault="003B6497" w:rsidP="003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После  окончания учебных занятий в учреждении ответственный за пропускной режим обязан произвести осмотр помещений </w:t>
      </w:r>
      <w:r w:rsidR="005E6E00">
        <w:rPr>
          <w:sz w:val="28"/>
          <w:szCs w:val="28"/>
        </w:rPr>
        <w:t>образовательного учреждения на предмет выявления посторонних лиц и подозрительных предметов.</w:t>
      </w:r>
      <w:r>
        <w:rPr>
          <w:sz w:val="28"/>
          <w:szCs w:val="28"/>
        </w:rPr>
        <w:t xml:space="preserve">  </w:t>
      </w:r>
    </w:p>
    <w:p w:rsidR="00541E07" w:rsidRDefault="005E6E00" w:rsidP="00541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В случае возникновения конфлик</w:t>
      </w:r>
      <w:r w:rsidR="00B62CA8">
        <w:rPr>
          <w:sz w:val="28"/>
          <w:szCs w:val="28"/>
        </w:rPr>
        <w:t>т</w:t>
      </w:r>
      <w:r>
        <w:rPr>
          <w:sz w:val="28"/>
          <w:szCs w:val="28"/>
        </w:rPr>
        <w:t xml:space="preserve">ных  </w:t>
      </w:r>
      <w:r w:rsidR="00B62CA8">
        <w:rPr>
          <w:sz w:val="28"/>
          <w:szCs w:val="28"/>
        </w:rPr>
        <w:t xml:space="preserve">ситуаций. Связанных с допуском посетителей в здание учреждения </w:t>
      </w:r>
      <w:r w:rsidR="00541E07">
        <w:rPr>
          <w:sz w:val="28"/>
          <w:szCs w:val="28"/>
        </w:rPr>
        <w:t xml:space="preserve">вахтер действует по указанию </w:t>
      </w:r>
      <w:r w:rsidR="00541E07">
        <w:rPr>
          <w:sz w:val="28"/>
          <w:szCs w:val="28"/>
        </w:rPr>
        <w:lastRenderedPageBreak/>
        <w:t>директора учреждения, заместителя директора по учебно-воспитательной работе, заместителя директора по АХЧ.</w:t>
      </w:r>
    </w:p>
    <w:p w:rsidR="00EF1732" w:rsidRDefault="00541E07" w:rsidP="008B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Крупногабаритные предметы вносятся в образовательное учреждение на основании соответствующих документов с разрешением директора, заместителя директора по АХЧ. Вынос (вывоз) имущества, материальных ценностей из здания учреждения осуществляется только с разрешением директора учреждения или заместителя директора по АХЧ. </w:t>
      </w:r>
    </w:p>
    <w:p w:rsidR="008B42F8" w:rsidRDefault="00EF1732" w:rsidP="008B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случае возникновения ситуации угрожающей жизни и здоровью </w:t>
      </w:r>
      <w:r w:rsidR="008B42F8">
        <w:rPr>
          <w:sz w:val="28"/>
          <w:szCs w:val="28"/>
        </w:rPr>
        <w:t>обучающихся, педагогов, сотрудников учреждения вахтер  действует по инструкции, уведомляет правоохранительные органы, администрацию образовательного учреждения задействует тревожную кнопку сигнализации для вызова сотрудников вневедомственной охраны.</w:t>
      </w:r>
    </w:p>
    <w:p w:rsidR="008B42F8" w:rsidRDefault="008B42F8" w:rsidP="008B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При наличии у посетителей крупногабаритной ручной клади ответственный за пропускной режим образовательного учреждения предлагает посетителю добровольно предъявить содержимое ручной клади для визуального осмотра и контроля.</w:t>
      </w:r>
      <w:proofErr w:type="gramEnd"/>
    </w:p>
    <w:p w:rsidR="001023D5" w:rsidRDefault="008B42F8" w:rsidP="00102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В случае отказа посетителя от осмотра ручной клади вахтер вызывает представителя администрации образовательного учреждения, посетителю предлагается подождать его у входа. При отказе предъявить содержимое ручной клади представителю администрации посетитель не допускается в образовательное учреждение по соображениям безопасности жизни</w:t>
      </w:r>
      <w:r w:rsidR="001023D5">
        <w:rPr>
          <w:sz w:val="28"/>
          <w:szCs w:val="28"/>
        </w:rPr>
        <w:t xml:space="preserve"> участников образовательного процесса.</w:t>
      </w:r>
    </w:p>
    <w:p w:rsidR="00211741" w:rsidRDefault="001023D5" w:rsidP="00102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В случае если посетить, не предъявивший к осмотру ручную кладь, отказывается покинуть помещение, ответственный за пропускной режим или представитель администрации, оценив обстановку</w:t>
      </w:r>
      <w:r w:rsidR="00211741">
        <w:rPr>
          <w:sz w:val="28"/>
          <w:szCs w:val="28"/>
        </w:rPr>
        <w:t>, при необходимости вызывает наряд полиции, использует кнопку тревожной сигнализации для вызова сотрудников вневедомственной охраны.</w:t>
      </w:r>
    </w:p>
    <w:p w:rsidR="004A2BA0" w:rsidRDefault="00211741" w:rsidP="00211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Пропуск автотранспорта на территорию учреждения:</w:t>
      </w:r>
    </w:p>
    <w:p w:rsidR="00211741" w:rsidRDefault="00211741" w:rsidP="00211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2.12.1. Стоянка транспорта на территории образовательного запрещается.</w:t>
      </w:r>
    </w:p>
    <w:p w:rsidR="00211741" w:rsidRDefault="00211741" w:rsidP="00211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2.12.2. Обо всех случаях длительного нахождения не установленных транспортных средств, вызывающих подозрение, ответственный за пропускной режим информирует директора образовательного учреждения (лицо его замещающее).</w:t>
      </w:r>
    </w:p>
    <w:p w:rsidR="00211741" w:rsidRPr="00211741" w:rsidRDefault="00211741" w:rsidP="00211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2.12.3. При парковке автотранспорта запрещается занимать центральный вход и запасные эвакуационные выходы.</w:t>
      </w:r>
    </w:p>
    <w:p w:rsidR="00211741" w:rsidRPr="00211741" w:rsidRDefault="00211741" w:rsidP="00211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При вызове специализированных автомобилей (скорой помощи, пожарной, аварийной службы</w:t>
      </w:r>
      <w:r w:rsidR="007F54E9">
        <w:rPr>
          <w:sz w:val="28"/>
          <w:szCs w:val="28"/>
        </w:rPr>
        <w:t>)</w:t>
      </w:r>
      <w:r>
        <w:rPr>
          <w:sz w:val="28"/>
          <w:szCs w:val="28"/>
        </w:rPr>
        <w:t xml:space="preserve"> вахтер открывает въездные ворота. Лицо, вызвавшее </w:t>
      </w:r>
      <w:r w:rsidR="007F54E9">
        <w:rPr>
          <w:sz w:val="28"/>
          <w:szCs w:val="28"/>
        </w:rPr>
        <w:t xml:space="preserve">специальные службы, обязательно встретить их и провести кратчайшим путем к месту происшествия. </w:t>
      </w:r>
    </w:p>
    <w:p w:rsidR="00211741" w:rsidRDefault="007F5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Обязанности вахтера:</w:t>
      </w:r>
    </w:p>
    <w:p w:rsidR="007F54E9" w:rsidRDefault="007F5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Вахтер должен знать:</w:t>
      </w:r>
    </w:p>
    <w:p w:rsidR="007F54E9" w:rsidRDefault="007F5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должностную инструкцию;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должностную инструкцию по ТБ 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охраняемого объекта и прилегающей к нему территории, расположение и порядок работы пожарной сигнализации,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пожаротушения, правила их использования и обслуживания;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распорядок образовательного учреждения;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пропускном режиме в учреждении;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телефоны дежурных служб правоохранительных органов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 и ЧС, аварийно-спасительных служб, администрации  образовательного учреждения.</w:t>
      </w:r>
    </w:p>
    <w:p w:rsidR="007F54E9" w:rsidRDefault="007F54E9" w:rsidP="007F5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На рабочем месте вахтера должны быть: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телефоны дежурных служб правоохранительных органов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 и ЧС, аварийно-спасительных служб, администрации  образовательного учреждения;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пропускном режиме образовательного учреждения;</w:t>
      </w:r>
    </w:p>
    <w:p w:rsidR="007F54E9" w:rsidRDefault="007F54E9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должностная инструкция вахтера;</w:t>
      </w:r>
    </w:p>
    <w:p w:rsidR="00B612B1" w:rsidRDefault="00B612B1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 </w:t>
      </w:r>
      <w:r w:rsidR="00A70352">
        <w:rPr>
          <w:sz w:val="28"/>
          <w:szCs w:val="28"/>
        </w:rPr>
        <w:t>учета</w:t>
      </w:r>
      <w:r w:rsidR="002B133D">
        <w:rPr>
          <w:sz w:val="28"/>
          <w:szCs w:val="28"/>
        </w:rPr>
        <w:t xml:space="preserve"> посетителей;</w:t>
      </w:r>
    </w:p>
    <w:p w:rsidR="00124F16" w:rsidRDefault="00124F16" w:rsidP="007F54E9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транспортных средств;</w:t>
      </w:r>
    </w:p>
    <w:p w:rsidR="007F54E9" w:rsidRDefault="007F54E9" w:rsidP="00A52E92">
      <w:pPr>
        <w:tabs>
          <w:tab w:val="left" w:pos="12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(тревожная кнопка).</w:t>
      </w:r>
    </w:p>
    <w:p w:rsidR="00A52E92" w:rsidRDefault="007F54E9" w:rsidP="00A52E92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Вахтер обязан: </w:t>
      </w:r>
    </w:p>
    <w:p w:rsidR="00A52E92" w:rsidRDefault="00A52E92" w:rsidP="00A52E92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54E9">
        <w:rPr>
          <w:sz w:val="28"/>
          <w:szCs w:val="28"/>
        </w:rPr>
        <w:t xml:space="preserve">перед </w:t>
      </w:r>
      <w:proofErr w:type="spellStart"/>
      <w:r w:rsidR="007F54E9">
        <w:rPr>
          <w:sz w:val="28"/>
          <w:szCs w:val="28"/>
        </w:rPr>
        <w:t>заступлением</w:t>
      </w:r>
      <w:proofErr w:type="spellEnd"/>
      <w:r w:rsidR="007F54E9">
        <w:rPr>
          <w:sz w:val="28"/>
          <w:szCs w:val="28"/>
        </w:rPr>
        <w:t xml:space="preserve"> на пост осуществить обход территории </w:t>
      </w:r>
      <w:r>
        <w:rPr>
          <w:sz w:val="28"/>
          <w:szCs w:val="28"/>
        </w:rPr>
        <w:t>объекта (здания), проверить наличие и исправность оборудования, отсутствие повреждений на окнах, дверях;</w:t>
      </w:r>
    </w:p>
    <w:p w:rsidR="007F54E9" w:rsidRDefault="00A52E92" w:rsidP="00A52E9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постоянно находиться на своем рабочем месте, осуществлять пропускной режим в образовательном учреждении в с соответствии с настоящем приказом;</w:t>
      </w:r>
      <w:proofErr w:type="gramEnd"/>
    </w:p>
    <w:p w:rsidR="00A52E92" w:rsidRDefault="00A52E92" w:rsidP="00A52E9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складывающейся обстановкой в здании и на территории образовательного учреждения;</w:t>
      </w:r>
    </w:p>
    <w:p w:rsidR="00A52E92" w:rsidRDefault="00A52E92" w:rsidP="00A52E9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наблюдать  (в том числе с помощью системы видеонаблюдения) за обстановкой в образовательном учреждении и объектом в целом. Незамедлительно уведомлять администрацию обо всех замеченных подозрительных событиях, действиях;</w:t>
      </w:r>
    </w:p>
    <w:p w:rsidR="00A52E92" w:rsidRDefault="00A52E92" w:rsidP="00A52E9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следить за техническим состоянием и бесперебойной работой системы видеонаблюдением. В случае обнаружения сбоя в работе немедленно сообщает представителю администрации;</w:t>
      </w:r>
    </w:p>
    <w:p w:rsidR="00A52E92" w:rsidRDefault="00A52E92" w:rsidP="00A52E92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выявлять лиц, пытающихся в нарушении установленных правил проникнуть на территорию образовательного учреждения, совершить противоправные действия в отношении обучающихся, педагогического и технического персонала, имущества и оборудования </w:t>
      </w:r>
      <w:r w:rsidR="00C64D40">
        <w:rPr>
          <w:sz w:val="28"/>
          <w:szCs w:val="28"/>
        </w:rPr>
        <w:t>образовательного учреждения. В необходимых случаях, с помощью сре</w:t>
      </w:r>
      <w:proofErr w:type="gramStart"/>
      <w:r w:rsidR="00C64D40">
        <w:rPr>
          <w:sz w:val="28"/>
          <w:szCs w:val="28"/>
        </w:rPr>
        <w:t>дств св</w:t>
      </w:r>
      <w:proofErr w:type="gramEnd"/>
      <w:r w:rsidR="00C64D40">
        <w:rPr>
          <w:sz w:val="28"/>
          <w:szCs w:val="28"/>
        </w:rPr>
        <w:t>язи, подать сигнал правоохранительным органам, вызвать группу вневедомственной охраны</w:t>
      </w:r>
      <w:r w:rsidR="00B612B1">
        <w:rPr>
          <w:sz w:val="28"/>
          <w:szCs w:val="28"/>
        </w:rPr>
        <w:t xml:space="preserve"> и т.п.</w:t>
      </w:r>
      <w:r w:rsidR="00C64D40">
        <w:rPr>
          <w:sz w:val="28"/>
          <w:szCs w:val="28"/>
        </w:rPr>
        <w:t>;</w:t>
      </w:r>
    </w:p>
    <w:p w:rsidR="00C64D40" w:rsidRDefault="00C64D40" w:rsidP="00C64D40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производить обход и осмотр здания и территории вокруг здания образовательного учреждения, не реже чем два раза во время дежурства проверять наличие оставленных подозрительных предметов, а также исправность оконных и дверных проемов, наличие ключей </w:t>
      </w:r>
      <w:r w:rsidR="00B612B1">
        <w:rPr>
          <w:sz w:val="28"/>
          <w:szCs w:val="28"/>
        </w:rPr>
        <w:t xml:space="preserve">от помещений на вахте, работоспособность средств связи, пожаротушения, видеонаблюдения; </w:t>
      </w:r>
      <w:r w:rsidR="00B612B1">
        <w:rPr>
          <w:sz w:val="28"/>
          <w:szCs w:val="28"/>
        </w:rPr>
        <w:lastRenderedPageBreak/>
        <w:t>при необходимости осуществлять дополнительные обходы территории и осмотр помещения;</w:t>
      </w:r>
      <w:proofErr w:type="gramEnd"/>
    </w:p>
    <w:p w:rsidR="00B612B1" w:rsidRDefault="00B612B1" w:rsidP="00C64D40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обнаружении подозрительных  лиц, взрывоопасн</w:t>
      </w:r>
      <w:r w:rsidR="002B133D">
        <w:rPr>
          <w:sz w:val="28"/>
          <w:szCs w:val="28"/>
        </w:rPr>
        <w:t>ых или подозрительных предметов, других возможных предпосылок к чрезвычайным ситуациям вызвать полицию и сообщить администрации учреждения;</w:t>
      </w:r>
    </w:p>
    <w:p w:rsidR="002B133D" w:rsidRDefault="002B133D" w:rsidP="002B133D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запись в журнале приема и сдачи дежурства на объекте, арии сдаче и приеме дежурства  расписываться в журнале установленной формы;</w:t>
      </w:r>
    </w:p>
    <w:p w:rsidR="00A70352" w:rsidRDefault="002B133D" w:rsidP="00A70352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сообщить обо всех имеющихся и выявленных в ходе дежурства недостатках администра</w:t>
      </w:r>
      <w:r w:rsidR="00A70352">
        <w:rPr>
          <w:sz w:val="28"/>
          <w:szCs w:val="28"/>
        </w:rPr>
        <w:t>ции образовательного учреждения.</w:t>
      </w:r>
    </w:p>
    <w:p w:rsidR="00A70352" w:rsidRDefault="00A70352" w:rsidP="00A70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Вахтер имеет право:</w:t>
      </w:r>
    </w:p>
    <w:p w:rsidR="00A70352" w:rsidRDefault="00A70352" w:rsidP="00A70352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требовать от обучающихся, их родителей (законных представителей), работников образовательного учреждения, посетителей соблюдения настоящего Положения, правил внутреннего распорядка учреждения;</w:t>
      </w:r>
    </w:p>
    <w:p w:rsidR="00A70352" w:rsidRDefault="00A70352" w:rsidP="00A70352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производить запись в журнале учета посетителей;</w:t>
      </w:r>
    </w:p>
    <w:p w:rsidR="00A70352" w:rsidRDefault="00A70352" w:rsidP="00A70352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требовать немедленного устранения выявленных недостатков, пресекать попытки нарушения распорядка для и пропускного режима;</w:t>
      </w:r>
    </w:p>
    <w:p w:rsidR="002B133D" w:rsidRDefault="00A70352" w:rsidP="00A70352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предложить посетителю добровольно предъявить содержимое ручной клади для визуального осмотра и контроля;</w:t>
      </w:r>
    </w:p>
    <w:p w:rsidR="00A70352" w:rsidRDefault="00A70352" w:rsidP="00A70352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выполнения своих служебных обязанностей пользоваться техническими средствами, средствами связи и другим оборудованием, принадлежащим образовательному учреждению.</w:t>
      </w:r>
    </w:p>
    <w:p w:rsidR="00A70352" w:rsidRDefault="00A70352" w:rsidP="00A703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3.5. Вахтеру запрещается:</w:t>
      </w:r>
    </w:p>
    <w:p w:rsidR="00A70352" w:rsidRDefault="00A70352" w:rsidP="00A70352">
      <w:pPr>
        <w:tabs>
          <w:tab w:val="left" w:pos="12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покидать пост;</w:t>
      </w:r>
    </w:p>
    <w:p w:rsidR="00A70352" w:rsidRDefault="00A70352" w:rsidP="00A70352">
      <w:pPr>
        <w:tabs>
          <w:tab w:val="left" w:pos="12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допускать на объект посторонних лиц с нарушением установленных правил;</w:t>
      </w:r>
    </w:p>
    <w:p w:rsidR="00A70352" w:rsidRPr="00A70352" w:rsidRDefault="00A70352" w:rsidP="00A70352">
      <w:pPr>
        <w:tabs>
          <w:tab w:val="left" w:pos="12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разглашать посторонним лицам служебную информацию.</w:t>
      </w:r>
    </w:p>
    <w:sectPr w:rsidR="00A70352" w:rsidRPr="00A70352" w:rsidSect="002F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F4"/>
    <w:multiLevelType w:val="hybridMultilevel"/>
    <w:tmpl w:val="B1EEAD80"/>
    <w:lvl w:ilvl="0" w:tplc="43FEE130">
      <w:start w:val="1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  <w:rPr>
        <w:rFonts w:cs="Times New Roman"/>
      </w:rPr>
    </w:lvl>
  </w:abstractNum>
  <w:abstractNum w:abstractNumId="1">
    <w:nsid w:val="24047088"/>
    <w:multiLevelType w:val="hybridMultilevel"/>
    <w:tmpl w:val="9472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9F3ADB"/>
    <w:multiLevelType w:val="hybridMultilevel"/>
    <w:tmpl w:val="76122E8C"/>
    <w:lvl w:ilvl="0" w:tplc="CB94A362">
      <w:start w:val="1"/>
      <w:numFmt w:val="decimal"/>
      <w:lvlText w:val="%1."/>
      <w:lvlJc w:val="left"/>
      <w:pPr>
        <w:tabs>
          <w:tab w:val="num" w:pos="256"/>
        </w:tabs>
        <w:ind w:left="2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871"/>
    <w:rsid w:val="000A18E9"/>
    <w:rsid w:val="001023D5"/>
    <w:rsid w:val="001157CC"/>
    <w:rsid w:val="00124F16"/>
    <w:rsid w:val="001B693D"/>
    <w:rsid w:val="001C06C1"/>
    <w:rsid w:val="001F15B5"/>
    <w:rsid w:val="00211741"/>
    <w:rsid w:val="002311BD"/>
    <w:rsid w:val="00261002"/>
    <w:rsid w:val="00280FDE"/>
    <w:rsid w:val="002A74C0"/>
    <w:rsid w:val="002B133D"/>
    <w:rsid w:val="002B3515"/>
    <w:rsid w:val="002B6E52"/>
    <w:rsid w:val="002C6232"/>
    <w:rsid w:val="002F000F"/>
    <w:rsid w:val="00305385"/>
    <w:rsid w:val="003B6497"/>
    <w:rsid w:val="003C3134"/>
    <w:rsid w:val="0041013A"/>
    <w:rsid w:val="00437966"/>
    <w:rsid w:val="00450310"/>
    <w:rsid w:val="00455884"/>
    <w:rsid w:val="00457112"/>
    <w:rsid w:val="004631BD"/>
    <w:rsid w:val="00485ED8"/>
    <w:rsid w:val="004A2BA0"/>
    <w:rsid w:val="004A5BCB"/>
    <w:rsid w:val="004B37C1"/>
    <w:rsid w:val="004B74F0"/>
    <w:rsid w:val="004E1295"/>
    <w:rsid w:val="005257B8"/>
    <w:rsid w:val="0054085D"/>
    <w:rsid w:val="00541E07"/>
    <w:rsid w:val="00550CEC"/>
    <w:rsid w:val="00554580"/>
    <w:rsid w:val="00584BDA"/>
    <w:rsid w:val="005D5310"/>
    <w:rsid w:val="005E6E00"/>
    <w:rsid w:val="005E7B0A"/>
    <w:rsid w:val="005F4624"/>
    <w:rsid w:val="00613BAB"/>
    <w:rsid w:val="0061702E"/>
    <w:rsid w:val="00626934"/>
    <w:rsid w:val="0063425C"/>
    <w:rsid w:val="00647A42"/>
    <w:rsid w:val="00671030"/>
    <w:rsid w:val="006C1BB0"/>
    <w:rsid w:val="006E5080"/>
    <w:rsid w:val="00703ECB"/>
    <w:rsid w:val="00705730"/>
    <w:rsid w:val="007F54E9"/>
    <w:rsid w:val="00802FFE"/>
    <w:rsid w:val="008311BC"/>
    <w:rsid w:val="00842AE3"/>
    <w:rsid w:val="008849AE"/>
    <w:rsid w:val="008A50F7"/>
    <w:rsid w:val="008B3A66"/>
    <w:rsid w:val="008B42F8"/>
    <w:rsid w:val="008E0A9B"/>
    <w:rsid w:val="00935A03"/>
    <w:rsid w:val="009436CD"/>
    <w:rsid w:val="00966DB4"/>
    <w:rsid w:val="00971956"/>
    <w:rsid w:val="009724DA"/>
    <w:rsid w:val="00995078"/>
    <w:rsid w:val="009B289E"/>
    <w:rsid w:val="00A43E9A"/>
    <w:rsid w:val="00A52E92"/>
    <w:rsid w:val="00A62856"/>
    <w:rsid w:val="00A70352"/>
    <w:rsid w:val="00AB0E36"/>
    <w:rsid w:val="00AC6EC3"/>
    <w:rsid w:val="00AD2B5C"/>
    <w:rsid w:val="00B023E2"/>
    <w:rsid w:val="00B31C63"/>
    <w:rsid w:val="00B35153"/>
    <w:rsid w:val="00B42C54"/>
    <w:rsid w:val="00B612B1"/>
    <w:rsid w:val="00B61DB8"/>
    <w:rsid w:val="00B62CA8"/>
    <w:rsid w:val="00B96B38"/>
    <w:rsid w:val="00BA2859"/>
    <w:rsid w:val="00C459D2"/>
    <w:rsid w:val="00C64D40"/>
    <w:rsid w:val="00C80D0E"/>
    <w:rsid w:val="00C818CF"/>
    <w:rsid w:val="00C95E4E"/>
    <w:rsid w:val="00CE60F7"/>
    <w:rsid w:val="00D2650F"/>
    <w:rsid w:val="00D51FAC"/>
    <w:rsid w:val="00DE2306"/>
    <w:rsid w:val="00E3733C"/>
    <w:rsid w:val="00E52118"/>
    <w:rsid w:val="00E83176"/>
    <w:rsid w:val="00ED341E"/>
    <w:rsid w:val="00EF1732"/>
    <w:rsid w:val="00EF4BBE"/>
    <w:rsid w:val="00F21346"/>
    <w:rsid w:val="00F21C96"/>
    <w:rsid w:val="00F2560C"/>
    <w:rsid w:val="00F25871"/>
    <w:rsid w:val="00F3226F"/>
    <w:rsid w:val="00F3277F"/>
    <w:rsid w:val="00F433D9"/>
    <w:rsid w:val="00F73804"/>
    <w:rsid w:val="00F75F06"/>
    <w:rsid w:val="00FC0A56"/>
    <w:rsid w:val="00FC2783"/>
    <w:rsid w:val="00FC4108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1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9"/>
    <w:qFormat/>
    <w:locked/>
    <w:rsid w:val="00455884"/>
    <w:pPr>
      <w:keepNext/>
      <w:autoSpaceDE/>
      <w:autoSpaceDN/>
      <w:ind w:right="-1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45588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F25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B6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0E3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 образовательное учреждение дополнительного </vt:lpstr>
    </vt:vector>
  </TitlesOfParts>
  <Company>Reanimator Extreme Edition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 образовательное учреждение дополнительного </dc:title>
  <dc:subject/>
  <dc:creator>Пользоватеь</dc:creator>
  <cp:keywords/>
  <dc:description/>
  <cp:lastModifiedBy>DNA7 X86</cp:lastModifiedBy>
  <cp:revision>34</cp:revision>
  <cp:lastPrinted>2017-10-25T03:18:00Z</cp:lastPrinted>
  <dcterms:created xsi:type="dcterms:W3CDTF">2014-09-09T12:20:00Z</dcterms:created>
  <dcterms:modified xsi:type="dcterms:W3CDTF">2017-10-25T15:05:00Z</dcterms:modified>
</cp:coreProperties>
</file>