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DE" w:rsidRDefault="00AE0BAA" w:rsidP="006B7E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240A90" w:rsidRDefault="00240A90" w:rsidP="006B7EE2">
      <w:pPr>
        <w:pStyle w:val="Default"/>
        <w:jc w:val="both"/>
        <w:rPr>
          <w:sz w:val="28"/>
          <w:szCs w:val="28"/>
        </w:rPr>
      </w:pPr>
    </w:p>
    <w:p w:rsidR="00240A90" w:rsidRDefault="00240A90" w:rsidP="006B7EE2">
      <w:pPr>
        <w:pStyle w:val="Default"/>
        <w:jc w:val="both"/>
        <w:rPr>
          <w:sz w:val="28"/>
          <w:szCs w:val="28"/>
        </w:rPr>
      </w:pPr>
    </w:p>
    <w:p w:rsidR="00A56CDE" w:rsidRDefault="00A56CDE" w:rsidP="00CE2861">
      <w:pPr>
        <w:pStyle w:val="Default"/>
        <w:ind w:firstLine="709"/>
        <w:jc w:val="both"/>
        <w:rPr>
          <w:sz w:val="28"/>
          <w:szCs w:val="28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</w:t>
      </w:r>
      <w:r w:rsidR="00244C09">
        <w:rPr>
          <w:rFonts w:eastAsia="Times New Roman"/>
          <w:b/>
          <w:lang w:eastAsia="ru-RU"/>
        </w:rPr>
        <w:t xml:space="preserve">пальное казённое </w:t>
      </w:r>
      <w:r>
        <w:rPr>
          <w:rFonts w:eastAsia="Times New Roman"/>
          <w:b/>
          <w:lang w:eastAsia="ru-RU"/>
        </w:rPr>
        <w:t xml:space="preserve"> учреждение</w:t>
      </w:r>
    </w:p>
    <w:p w:rsidR="00794A54" w:rsidRDefault="00CE2861" w:rsidP="00CE2861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дополнительного образования детей </w:t>
      </w:r>
    </w:p>
    <w:p w:rsidR="00CE2861" w:rsidRDefault="00CE2861" w:rsidP="00794A54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Туруханский районный Центр детского творчества «Аист»</w:t>
      </w: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9898" w:type="dxa"/>
        <w:tblInd w:w="-459" w:type="dxa"/>
        <w:tblLook w:val="04A0" w:firstRow="1" w:lastRow="0" w:firstColumn="1" w:lastColumn="0" w:noHBand="0" w:noVBand="1"/>
      </w:tblPr>
      <w:tblGrid>
        <w:gridCol w:w="4854"/>
        <w:gridCol w:w="5044"/>
      </w:tblGrid>
      <w:tr w:rsidR="00CE2861" w:rsidTr="00CE2861">
        <w:tc>
          <w:tcPr>
            <w:tcW w:w="4854" w:type="dxa"/>
          </w:tcPr>
          <w:p w:rsidR="00CE2861" w:rsidRDefault="00CE286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Рекомендована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решением</w:t>
            </w:r>
          </w:p>
          <w:p w:rsidR="00CE2861" w:rsidRDefault="00CE286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методического совета</w:t>
            </w:r>
          </w:p>
          <w:p w:rsidR="00CE2861" w:rsidRDefault="00244C0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МКУ ДО</w:t>
            </w:r>
            <w:r w:rsidR="00CE2861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CE2861">
              <w:rPr>
                <w:rFonts w:eastAsia="Times New Roman"/>
                <w:lang w:eastAsia="ru-RU"/>
              </w:rPr>
              <w:t>ТР</w:t>
            </w:r>
            <w:proofErr w:type="gramEnd"/>
            <w:r w:rsidR="00CE2861">
              <w:rPr>
                <w:rFonts w:eastAsia="Times New Roman"/>
                <w:lang w:eastAsia="ru-RU"/>
              </w:rPr>
              <w:t xml:space="preserve"> ЦДТ</w:t>
            </w:r>
          </w:p>
          <w:p w:rsidR="00CE2861" w:rsidRDefault="00CE286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CE2861" w:rsidRDefault="00CE286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Протокол №__ от _____20</w:t>
            </w:r>
            <w:r w:rsidR="00AE0BAA">
              <w:rPr>
                <w:rFonts w:eastAsia="Times New Roman"/>
                <w:lang w:eastAsia="ru-RU"/>
              </w:rPr>
              <w:t>19</w:t>
            </w:r>
            <w:r>
              <w:rPr>
                <w:rFonts w:eastAsia="Times New Roman"/>
                <w:lang w:eastAsia="ru-RU"/>
              </w:rPr>
              <w:t>___ г.</w:t>
            </w:r>
          </w:p>
        </w:tc>
        <w:tc>
          <w:tcPr>
            <w:tcW w:w="5044" w:type="dxa"/>
          </w:tcPr>
          <w:p w:rsidR="00CE2861" w:rsidRDefault="00CE286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УТВЕРЖДАЮ:</w:t>
            </w:r>
          </w:p>
          <w:p w:rsidR="00CE2861" w:rsidRDefault="00244C0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Директор  МКУ ДО</w:t>
            </w:r>
            <w:r w:rsidR="00CE2861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CE2861">
              <w:rPr>
                <w:rFonts w:eastAsia="Times New Roman"/>
                <w:lang w:eastAsia="ru-RU"/>
              </w:rPr>
              <w:t>ТР</w:t>
            </w:r>
            <w:proofErr w:type="gramEnd"/>
            <w:r w:rsidR="00CE2861">
              <w:rPr>
                <w:rFonts w:eastAsia="Times New Roman"/>
                <w:lang w:eastAsia="ru-RU"/>
              </w:rPr>
              <w:t xml:space="preserve"> ЦДТ</w:t>
            </w:r>
          </w:p>
          <w:p w:rsidR="00CE2861" w:rsidRDefault="00244C0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______________</w:t>
            </w:r>
            <w:proofErr w:type="spellStart"/>
            <w:r w:rsidR="00AE0BAA">
              <w:rPr>
                <w:rFonts w:eastAsia="Times New Roman"/>
                <w:lang w:eastAsia="ru-RU"/>
              </w:rPr>
              <w:t>Макренко</w:t>
            </w:r>
            <w:proofErr w:type="spellEnd"/>
            <w:r w:rsidR="00AE0BAA">
              <w:rPr>
                <w:rFonts w:eastAsia="Times New Roman"/>
                <w:lang w:eastAsia="ru-RU"/>
              </w:rPr>
              <w:t xml:space="preserve"> С.И.</w:t>
            </w:r>
          </w:p>
          <w:p w:rsidR="00CE2861" w:rsidRDefault="00CE286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Приказ №___ от ______20</w:t>
            </w:r>
            <w:r w:rsidR="00AE0BAA">
              <w:rPr>
                <w:rFonts w:eastAsia="Times New Roman"/>
                <w:lang w:eastAsia="ru-RU"/>
              </w:rPr>
              <w:t>19</w:t>
            </w:r>
            <w:r>
              <w:rPr>
                <w:rFonts w:eastAsia="Times New Roman"/>
                <w:lang w:eastAsia="ru-RU"/>
              </w:rPr>
              <w:t>___ г.</w:t>
            </w:r>
          </w:p>
        </w:tc>
      </w:tr>
    </w:tbl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i/>
          <w:lang w:eastAsia="ru-RU"/>
        </w:rPr>
      </w:pPr>
    </w:p>
    <w:p w:rsidR="00CE2861" w:rsidRDefault="00CE2861" w:rsidP="00CE2861">
      <w:pPr>
        <w:spacing w:after="0" w:line="240" w:lineRule="auto"/>
        <w:rPr>
          <w:rFonts w:eastAsia="Times New Roman"/>
          <w:i/>
          <w:lang w:eastAsia="ru-RU"/>
        </w:rPr>
      </w:pPr>
    </w:p>
    <w:p w:rsidR="00CE2861" w:rsidRDefault="00AE0BAA" w:rsidP="00CE2861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РАБОЧАЯ ПРОГРАММА НА 2019 – 2020</w:t>
      </w:r>
      <w:r w:rsidR="00CE2861">
        <w:rPr>
          <w:rFonts w:eastAsia="Times New Roman"/>
          <w:b/>
          <w:sz w:val="32"/>
          <w:szCs w:val="32"/>
          <w:lang w:eastAsia="ru-RU"/>
        </w:rPr>
        <w:t xml:space="preserve"> уч. год</w:t>
      </w:r>
    </w:p>
    <w:p w:rsidR="00CE2861" w:rsidRDefault="00CE2861" w:rsidP="00CE2861">
      <w:pPr>
        <w:spacing w:after="0" w:line="240" w:lineRule="auto"/>
        <w:jc w:val="center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к дополнительной общеобразовательной программе </w:t>
      </w:r>
    </w:p>
    <w:p w:rsidR="00CE2861" w:rsidRDefault="00E10F95" w:rsidP="00CE2861">
      <w:pPr>
        <w:spacing w:after="0" w:line="240" w:lineRule="auto"/>
        <w:jc w:val="center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>«И этот край мне дорог</w:t>
      </w:r>
      <w:r w:rsidR="00CE2861">
        <w:rPr>
          <w:rFonts w:eastAsia="Times New Roman"/>
          <w:bCs/>
          <w:sz w:val="32"/>
          <w:szCs w:val="32"/>
          <w:lang w:eastAsia="ru-RU"/>
        </w:rPr>
        <w:t>»</w:t>
      </w:r>
    </w:p>
    <w:p w:rsidR="00CE2861" w:rsidRDefault="00CE2861" w:rsidP="00CE2861">
      <w:pPr>
        <w:spacing w:after="0" w:line="240" w:lineRule="auto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CE2861" w:rsidRDefault="00CE2861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CE2861" w:rsidRDefault="00CE2861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Форма реализации программы – очная;</w:t>
      </w:r>
    </w:p>
    <w:p w:rsidR="00CE2861" w:rsidRDefault="003E11B6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DA3925">
        <w:rPr>
          <w:rFonts w:eastAsia="Times New Roman"/>
          <w:sz w:val="26"/>
          <w:szCs w:val="26"/>
          <w:lang w:eastAsia="ru-RU"/>
        </w:rPr>
        <w:t>Год обучения –</w:t>
      </w:r>
      <w:r w:rsidR="00AE0BAA">
        <w:rPr>
          <w:rFonts w:eastAsia="Times New Roman"/>
          <w:sz w:val="26"/>
          <w:szCs w:val="26"/>
          <w:lang w:eastAsia="ru-RU"/>
        </w:rPr>
        <w:t>3-й</w:t>
      </w:r>
      <w:r w:rsidR="00CE2861" w:rsidRPr="00DA3925">
        <w:rPr>
          <w:rFonts w:eastAsia="Times New Roman"/>
          <w:sz w:val="26"/>
          <w:szCs w:val="26"/>
          <w:lang w:eastAsia="ru-RU"/>
        </w:rPr>
        <w:t>.</w:t>
      </w:r>
    </w:p>
    <w:p w:rsidR="00CE2861" w:rsidRDefault="00CE2861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Название коллектива – секция НОУ «Краеведение».</w:t>
      </w:r>
    </w:p>
    <w:p w:rsidR="00CE2861" w:rsidRDefault="00AE0BAA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Возраст обучающихся – 15</w:t>
      </w:r>
      <w:r w:rsidR="00CE2861">
        <w:rPr>
          <w:rFonts w:eastAsia="Times New Roman"/>
          <w:sz w:val="26"/>
          <w:szCs w:val="26"/>
          <w:lang w:eastAsia="ru-RU"/>
        </w:rPr>
        <w:t xml:space="preserve"> лет.</w:t>
      </w:r>
    </w:p>
    <w:p w:rsidR="00CE2861" w:rsidRDefault="00CE2861" w:rsidP="00CE2861">
      <w:pPr>
        <w:spacing w:after="0" w:line="240" w:lineRule="auto"/>
        <w:ind w:left="4140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</w:t>
      </w:r>
    </w:p>
    <w:p w:rsidR="00CE2861" w:rsidRDefault="00CE2861" w:rsidP="00CE28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Составитель: </w:t>
      </w:r>
    </w:p>
    <w:p w:rsidR="00CE2861" w:rsidRDefault="00CE2861" w:rsidP="00CE2861">
      <w:pPr>
        <w:spacing w:after="0" w:line="240" w:lineRule="auto"/>
        <w:ind w:left="5245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Зубова Светлана Сергеевна</w:t>
      </w:r>
      <w:proofErr w:type="gramStart"/>
      <w:r>
        <w:rPr>
          <w:rFonts w:eastAsia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</w:t>
      </w:r>
    </w:p>
    <w:p w:rsidR="00CE2861" w:rsidRDefault="00CE2861" w:rsidP="00CE2861">
      <w:pPr>
        <w:spacing w:after="0" w:line="240" w:lineRule="auto"/>
        <w:ind w:left="5245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(ФИО педагога)</w:t>
      </w:r>
    </w:p>
    <w:p w:rsidR="00CE2861" w:rsidRDefault="00CE2861" w:rsidP="00CE2861">
      <w:pPr>
        <w:spacing w:after="0" w:line="240" w:lineRule="auto"/>
        <w:ind w:left="524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педагог дополнительного                    образования</w:t>
      </w:r>
    </w:p>
    <w:p w:rsidR="00CE2861" w:rsidRDefault="00244C09" w:rsidP="00CE2861">
      <w:pPr>
        <w:spacing w:after="0" w:line="240" w:lineRule="auto"/>
        <w:ind w:left="5245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МКУ ДО</w:t>
      </w:r>
      <w:r w:rsidR="00CE2861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CE2861">
        <w:rPr>
          <w:rFonts w:eastAsia="Times New Roman"/>
          <w:sz w:val="26"/>
          <w:szCs w:val="26"/>
          <w:lang w:eastAsia="ru-RU"/>
        </w:rPr>
        <w:t>ТР</w:t>
      </w:r>
      <w:proofErr w:type="gramEnd"/>
      <w:r w:rsidR="00CE2861">
        <w:rPr>
          <w:rFonts w:eastAsia="Times New Roman"/>
          <w:sz w:val="26"/>
          <w:szCs w:val="26"/>
          <w:lang w:eastAsia="ru-RU"/>
        </w:rPr>
        <w:t xml:space="preserve"> ЦДТ.</w:t>
      </w: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8642" w:type="dxa"/>
        <w:tblInd w:w="709" w:type="dxa"/>
        <w:tblLook w:val="04A0" w:firstRow="1" w:lastRow="0" w:firstColumn="1" w:lastColumn="0" w:noHBand="0" w:noVBand="1"/>
      </w:tblPr>
      <w:tblGrid>
        <w:gridCol w:w="8642"/>
      </w:tblGrid>
      <w:tr w:rsidR="009F5415" w:rsidTr="00A529C5">
        <w:tc>
          <w:tcPr>
            <w:tcW w:w="8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415" w:rsidRDefault="009F5415" w:rsidP="00A529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jc w:val="right"/>
              <w:outlineLvl w:val="6"/>
              <w:rPr>
                <w:rFonts w:eastAsia="Times New Roman"/>
                <w:bCs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outlineLvl w:val="6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Автор дополнительной общеобразовательной программы </w:t>
            </w:r>
          </w:p>
          <w:p w:rsidR="009F5415" w:rsidRDefault="00AE0BAA" w:rsidP="00A529C5">
            <w:pPr>
              <w:spacing w:before="100" w:beforeAutospacing="1" w:after="100" w:afterAutospacing="1" w:line="240" w:lineRule="auto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«И этот край мне дорог</w:t>
            </w:r>
            <w:r w:rsidR="009F5415">
              <w:rPr>
                <w:rFonts w:eastAsia="Times New Roman"/>
                <w:sz w:val="24"/>
                <w:szCs w:val="24"/>
                <w:lang w:eastAsia="ru-RU"/>
              </w:rPr>
              <w:t>»»: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jc w:val="both"/>
              <w:outlineLvl w:val="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______Зубова Светлана Сергеевна___________________________________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ФИО (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педагог, разработавший дополнительную общеобразовательную программу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Зубова Светлана Сергеевна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реализующего(их) дополнительную общеобразовательную программу: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Зубова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Светлана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Сергеевна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        (___________________)</w:t>
            </w:r>
          </w:p>
          <w:p w:rsidR="009F5415" w:rsidRDefault="009F5415" w:rsidP="00A529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 подпись              (Ф.И.О)</w:t>
            </w:r>
          </w:p>
        </w:tc>
      </w:tr>
    </w:tbl>
    <w:p w:rsidR="009F5415" w:rsidRDefault="009F5415" w:rsidP="009F5415">
      <w:pPr>
        <w:spacing w:line="252" w:lineRule="auto"/>
        <w:rPr>
          <w:rFonts w:ascii="Calibri" w:eastAsia="Calibri" w:hAnsi="Calibri"/>
          <w:sz w:val="22"/>
          <w:szCs w:val="22"/>
        </w:rPr>
      </w:pPr>
    </w:p>
    <w:p w:rsidR="00CE2861" w:rsidRDefault="00CE2861" w:rsidP="00CE286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52" w:lineRule="auto"/>
        <w:sectPr w:rsidR="00CE2861">
          <w:pgSz w:w="11906" w:h="16838"/>
          <w:pgMar w:top="1134" w:right="850" w:bottom="1134" w:left="1701" w:header="708" w:footer="708" w:gutter="0"/>
          <w:cols w:space="720"/>
        </w:sectPr>
      </w:pPr>
    </w:p>
    <w:p w:rsidR="00CE2861" w:rsidRDefault="00CE2861" w:rsidP="00CE2861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CE2861" w:rsidRDefault="00CE2861" w:rsidP="00CE2861">
      <w:pPr>
        <w:spacing w:after="0" w:line="240" w:lineRule="auto"/>
        <w:ind w:firstLine="709"/>
        <w:jc w:val="center"/>
        <w:rPr>
          <w:rFonts w:eastAsia="Calibri"/>
        </w:rPr>
      </w:pPr>
    </w:p>
    <w:p w:rsidR="00CE2861" w:rsidRDefault="00CE2861" w:rsidP="00CE2861">
      <w:pPr>
        <w:spacing w:after="0" w:line="240" w:lineRule="auto"/>
        <w:ind w:firstLine="709"/>
        <w:jc w:val="center"/>
      </w:pPr>
      <w:r>
        <w:t>ПОЯСНИТЕЛЬНАЯ ЗАПИСКА</w:t>
      </w:r>
    </w:p>
    <w:tbl>
      <w:tblPr>
        <w:tblpPr w:leftFromText="180" w:rightFromText="180" w:bottomFromText="20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22"/>
        <w:gridCol w:w="6231"/>
      </w:tblGrid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Направленность</w:t>
            </w:r>
            <w:r>
              <w:rPr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Туристско-краеведческая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</w:t>
            </w:r>
            <w:r>
              <w:rPr>
                <w:color w:val="000000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Авторская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1574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>
            <w:pPr>
              <w:pStyle w:val="Default"/>
              <w:spacing w:line="276" w:lineRule="auto"/>
              <w:ind w:firstLine="709"/>
              <w:jc w:val="both"/>
            </w:pPr>
            <w:r>
              <w:rPr>
                <w:b/>
              </w:rPr>
              <w:t>Особенности обучения</w:t>
            </w:r>
            <w:r>
              <w:t xml:space="preserve"> в текущем учебном году по дополнительной общеобразовательной программе (особенности реализации </w:t>
            </w:r>
            <w:r>
              <w:rPr>
                <w:u w:val="single"/>
              </w:rPr>
              <w:t>содержания в конкретном учебном году</w:t>
            </w:r>
            <w:r>
              <w:t xml:space="preserve">: подготовка к </w:t>
            </w:r>
            <w:r>
              <w:rPr>
                <w:u w:val="single"/>
              </w:rPr>
              <w:t xml:space="preserve">знаменательным датам, юбилеям </w:t>
            </w:r>
            <w:r>
              <w:t xml:space="preserve">детского объединения, учреждения, </w:t>
            </w:r>
            <w:r>
              <w:rPr>
                <w:u w:val="single"/>
              </w:rPr>
              <w:t>реализация тематических программ, проектов</w:t>
            </w:r>
            <w:r>
              <w:t xml:space="preserve">, </w:t>
            </w:r>
            <w:r>
              <w:rPr>
                <w:u w:val="single"/>
              </w:rPr>
              <w:t>причины замены тем</w:t>
            </w:r>
            <w:r>
              <w:t xml:space="preserve"> по сравнению с дополнительной общеобразовательной программой и т.д.)</w:t>
            </w:r>
          </w:p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обучение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pStyle w:val="Default"/>
              <w:spacing w:line="276" w:lineRule="auto"/>
            </w:pPr>
            <w:r>
              <w:rPr>
                <w:b/>
              </w:rPr>
              <w:t xml:space="preserve">Особенности организации </w:t>
            </w:r>
            <w:r>
              <w:t xml:space="preserve">образовательного процесса по дополнительной </w:t>
            </w:r>
            <w:r>
              <w:lastRenderedPageBreak/>
              <w:t xml:space="preserve">общеобразовательной программе с указанием: </w:t>
            </w:r>
          </w:p>
          <w:p w:rsidR="00CE2861" w:rsidRDefault="00CE2861" w:rsidP="00CE2861">
            <w:pPr>
              <w:pStyle w:val="Default"/>
              <w:numPr>
                <w:ilvl w:val="0"/>
                <w:numId w:val="5"/>
              </w:numPr>
              <w:spacing w:line="276" w:lineRule="auto"/>
              <w:ind w:left="486" w:hanging="429"/>
            </w:pPr>
            <w:r>
              <w:t>количества учебных часов по программе;</w:t>
            </w:r>
          </w:p>
          <w:p w:rsidR="00CE2861" w:rsidRDefault="00CE2861" w:rsidP="00CE2861">
            <w:pPr>
              <w:pStyle w:val="Default"/>
              <w:numPr>
                <w:ilvl w:val="0"/>
                <w:numId w:val="5"/>
              </w:numPr>
              <w:spacing w:line="276" w:lineRule="auto"/>
              <w:ind w:left="486" w:hanging="429"/>
            </w:pPr>
            <w:r>
              <w:t>количества учебных часов согласно расписанию;</w:t>
            </w:r>
          </w:p>
          <w:p w:rsidR="00CE2861" w:rsidRDefault="00CE2861" w:rsidP="00CE2861">
            <w:pPr>
              <w:pStyle w:val="Default"/>
              <w:numPr>
                <w:ilvl w:val="0"/>
                <w:numId w:val="5"/>
              </w:numPr>
              <w:spacing w:line="276" w:lineRule="auto"/>
              <w:ind w:left="486" w:hanging="429"/>
              <w:jc w:val="both"/>
              <w:rPr>
                <w:b/>
              </w:rPr>
            </w:pPr>
            <w:r>
              <w:rPr>
                <w:u w:val="single"/>
              </w:rPr>
              <w:t>информации об изменении сроков и/или времени изучения отдельных тематических блоко</w:t>
            </w:r>
            <w:r>
              <w:t xml:space="preserve">в (разделов) с указанием </w:t>
            </w:r>
            <w:r>
              <w:rPr>
                <w:u w:val="single"/>
              </w:rPr>
              <w:t>причин и целесообразности</w:t>
            </w:r>
            <w:r>
              <w:t xml:space="preserve"> изменений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A1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Общее </w:t>
            </w:r>
            <w:r w:rsidR="007E7729">
              <w:rPr>
                <w:color w:val="000000"/>
                <w:sz w:val="24"/>
                <w:szCs w:val="24"/>
              </w:rPr>
              <w:t>кол-во часов на каждого уч-ся –</w:t>
            </w:r>
            <w:r w:rsidR="00244C09">
              <w:rPr>
                <w:color w:val="000000"/>
                <w:sz w:val="24"/>
                <w:szCs w:val="24"/>
              </w:rPr>
              <w:t xml:space="preserve"> 2 часа в неделю.   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Цель </w:t>
            </w:r>
          </w:p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рабочей программы на </w:t>
            </w:r>
            <w:r>
              <w:rPr>
                <w:color w:val="000000"/>
                <w:sz w:val="24"/>
                <w:szCs w:val="24"/>
                <w:u w:val="single"/>
              </w:rPr>
              <w:t>текущий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7E772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A668C">
              <w:rPr>
                <w:sz w:val="24"/>
                <w:szCs w:val="24"/>
              </w:rPr>
              <w:t>Введение</w:t>
            </w:r>
            <w:r w:rsidR="00CE2861" w:rsidRPr="00DA668C">
              <w:rPr>
                <w:sz w:val="24"/>
                <w:szCs w:val="24"/>
              </w:rPr>
              <w:t xml:space="preserve"> учащегося в мир человеческой культуры через культуру научного сообщества – освоению принятых здесь способов и норм деятельности, восприятию на личностно значимом уровне образцов, авторитетов и ценностей научного сообщества.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Задачи</w:t>
            </w:r>
            <w:r>
              <w:rPr>
                <w:color w:val="000000"/>
                <w:sz w:val="24"/>
                <w:szCs w:val="24"/>
              </w:rPr>
              <w:t xml:space="preserve"> на конкретный учебный год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7055EE" w:rsidP="00CE2861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</w:t>
            </w:r>
            <w:r w:rsidR="00CE2861">
              <w:rPr>
                <w:sz w:val="24"/>
                <w:szCs w:val="24"/>
              </w:rPr>
              <w:t>ование системы умений и навыков по сбору, систематизации, анализу, обобщению краеведческого материала и его сопоставления с историей страны;</w:t>
            </w:r>
          </w:p>
          <w:p w:rsidR="00CE2861" w:rsidRDefault="00CE2861" w:rsidP="00CE2861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методологии самостоятельного научного исследования.</w:t>
            </w:r>
          </w:p>
          <w:p w:rsidR="00CE2861" w:rsidRDefault="00CE2861" w:rsidP="00CE2861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интереса к истории России и малой Родины, осознание личной и общественной значимости образования (знаний).</w:t>
            </w:r>
          </w:p>
          <w:p w:rsidR="00CE2861" w:rsidRDefault="00CE2861" w:rsidP="00CE2861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базовых способностей личности к рефлексивному мышлению, аналитическому подходу, становлению </w:t>
            </w:r>
            <w:proofErr w:type="spellStart"/>
            <w:r>
              <w:rPr>
                <w:sz w:val="24"/>
                <w:szCs w:val="24"/>
              </w:rPr>
              <w:t>субъектности</w:t>
            </w:r>
            <w:proofErr w:type="spellEnd"/>
            <w:r>
              <w:rPr>
                <w:sz w:val="24"/>
                <w:szCs w:val="24"/>
              </w:rPr>
              <w:t xml:space="preserve"> (или способности строить себя как человека, субъекта собственной деятельности).</w:t>
            </w:r>
          </w:p>
          <w:p w:rsidR="00CE2861" w:rsidRDefault="00CE2861" w:rsidP="007055EE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исследовательской деятельности.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pStyle w:val="Default"/>
              <w:spacing w:line="276" w:lineRule="auto"/>
              <w:ind w:firstLine="709"/>
              <w:jc w:val="both"/>
            </w:pPr>
            <w:r>
              <w:rPr>
                <w:b/>
              </w:rPr>
              <w:t>Режим занятий</w:t>
            </w:r>
            <w:r>
              <w:t xml:space="preserve"> </w:t>
            </w:r>
            <w:r>
              <w:rPr>
                <w:u w:val="single"/>
              </w:rPr>
              <w:t>в текущем учебном году</w:t>
            </w:r>
            <w:r>
              <w:t xml:space="preserve"> (указать продолжительность и </w:t>
            </w:r>
            <w:r>
              <w:lastRenderedPageBreak/>
              <w:t xml:space="preserve">количество занятий в неделю со всеми </w:t>
            </w:r>
            <w:r>
              <w:rPr>
                <w:u w:val="single"/>
              </w:rPr>
              <w:t>вариантами и обоснованием выбора варианта,</w:t>
            </w:r>
            <w: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6E" w:rsidRDefault="00A1496E" w:rsidP="00A1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Распределение </w:t>
            </w:r>
            <w:r w:rsidR="009961A5">
              <w:rPr>
                <w:color w:val="000000"/>
                <w:sz w:val="24"/>
                <w:szCs w:val="24"/>
              </w:rPr>
              <w:t xml:space="preserve">часов </w:t>
            </w:r>
            <w:proofErr w:type="gramStart"/>
            <w:r w:rsidR="009961A5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/>
                <w:sz w:val="24"/>
                <w:szCs w:val="24"/>
              </w:rPr>
              <w:t>2 раза в неделю по 1 часу) - по рас</w:t>
            </w:r>
            <w:r w:rsidR="00AE0BAA">
              <w:rPr>
                <w:color w:val="000000"/>
                <w:sz w:val="24"/>
                <w:szCs w:val="24"/>
              </w:rPr>
              <w:t>писанию с учётом возможностей уча</w:t>
            </w:r>
            <w:r>
              <w:rPr>
                <w:color w:val="000000"/>
                <w:sz w:val="24"/>
                <w:szCs w:val="24"/>
              </w:rPr>
              <w:t>щегося.</w:t>
            </w:r>
          </w:p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занятий</w:t>
            </w:r>
            <w:r>
              <w:rPr>
                <w:color w:val="000000"/>
                <w:sz w:val="24"/>
                <w:szCs w:val="24"/>
              </w:rPr>
              <w:t xml:space="preserve"> и их сочетание (пояснить, чем обусловлен </w:t>
            </w:r>
            <w:r>
              <w:rPr>
                <w:color w:val="000000"/>
                <w:sz w:val="24"/>
                <w:szCs w:val="24"/>
                <w:u w:val="single"/>
              </w:rPr>
              <w:t>выбор конкретных форм учебных занятий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</w:t>
            </w:r>
            <w:r w:rsidR="00983732">
              <w:rPr>
                <w:color w:val="000000"/>
                <w:sz w:val="24"/>
                <w:szCs w:val="24"/>
              </w:rPr>
              <w:t>ые занятия, экскурсии, полевые исследования, интервьюирование.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Изменения</w:t>
            </w:r>
            <w:r>
              <w:rPr>
                <w:color w:val="000000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>
              <w:rPr>
                <w:color w:val="000000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color w:val="000000"/>
                <w:sz w:val="24"/>
                <w:szCs w:val="24"/>
              </w:rPr>
              <w:t xml:space="preserve"> и их обоснование (информация об </w:t>
            </w:r>
            <w:r>
              <w:rPr>
                <w:color w:val="000000"/>
                <w:sz w:val="24"/>
                <w:szCs w:val="24"/>
                <w:u w:val="single"/>
              </w:rPr>
              <w:t>изменении содержательной части</w:t>
            </w:r>
            <w:r>
              <w:rPr>
                <w:color w:val="000000"/>
                <w:sz w:val="24"/>
                <w:szCs w:val="24"/>
              </w:rPr>
              <w:t xml:space="preserve"> дополнительной общеобразовательной программы, </w:t>
            </w:r>
            <w:r>
              <w:rPr>
                <w:color w:val="000000"/>
                <w:sz w:val="24"/>
                <w:szCs w:val="24"/>
                <w:u w:val="single"/>
              </w:rPr>
              <w:t>обоснование изменений, описание резервов,</w:t>
            </w:r>
            <w:r>
              <w:rPr>
                <w:color w:val="000000"/>
                <w:sz w:val="24"/>
                <w:szCs w:val="24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1D62C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Индивидуальное обучение осуществляется в рамках одного учебного года </w:t>
            </w:r>
            <w:r w:rsidR="007055EE">
              <w:rPr>
                <w:rFonts w:eastAsia="Calibri"/>
                <w:color w:val="000000"/>
                <w:sz w:val="24"/>
                <w:szCs w:val="24"/>
              </w:rPr>
              <w:t xml:space="preserve">дополнительно к общеобразовательной </w:t>
            </w:r>
            <w:r w:rsidRPr="00DA3925">
              <w:rPr>
                <w:rFonts w:eastAsia="Calibri"/>
                <w:color w:val="000000"/>
                <w:sz w:val="24"/>
                <w:szCs w:val="24"/>
              </w:rPr>
              <w:t xml:space="preserve"> программе</w:t>
            </w:r>
            <w:r w:rsidR="00DA668C">
              <w:rPr>
                <w:rFonts w:eastAsia="Calibri"/>
                <w:color w:val="000000"/>
                <w:sz w:val="24"/>
                <w:szCs w:val="24"/>
              </w:rPr>
              <w:t xml:space="preserve"> «И этот край мне дорог»</w:t>
            </w:r>
            <w:r w:rsidR="00DA3925" w:rsidRPr="00DA3925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DA3925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CE2861" w:rsidTr="00CE28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1" w:rsidRDefault="00CE2861" w:rsidP="00CE286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 w:rsidP="00BB7892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Ожидаемые результаты</w:t>
            </w:r>
            <w:r>
              <w:rPr>
                <w:color w:val="000000"/>
                <w:sz w:val="24"/>
                <w:szCs w:val="24"/>
              </w:rPr>
              <w:t xml:space="preserve"> и способы определения их результативности в </w:t>
            </w:r>
            <w:r>
              <w:rPr>
                <w:color w:val="000000"/>
                <w:sz w:val="24"/>
                <w:szCs w:val="24"/>
                <w:u w:val="single"/>
              </w:rPr>
              <w:t>текущем учебном году</w:t>
            </w:r>
            <w:r>
              <w:rPr>
                <w:color w:val="000000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>
              <w:rPr>
                <w:color w:val="000000"/>
                <w:sz w:val="24"/>
                <w:szCs w:val="24"/>
                <w:u w:val="single"/>
              </w:rPr>
              <w:t>форма проведе</w:t>
            </w:r>
            <w:r w:rsidR="00BB7892">
              <w:rPr>
                <w:color w:val="000000"/>
                <w:sz w:val="24"/>
                <w:szCs w:val="24"/>
                <w:u w:val="single"/>
              </w:rPr>
              <w:t xml:space="preserve">ния промежуточной и итоговой </w:t>
            </w:r>
            <w:proofErr w:type="spellStart"/>
            <w:r w:rsidR="00BB7892">
              <w:rPr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color w:val="000000"/>
                <w:sz w:val="24"/>
                <w:szCs w:val="24"/>
                <w:u w:val="single"/>
              </w:rPr>
              <w:t>естации</w:t>
            </w:r>
            <w:proofErr w:type="spellEnd"/>
            <w:proofErr w:type="gram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61" w:rsidRDefault="00CE28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на краеведческом материале  научно-исследовательской работы, выполненной согласно требованиям методологии.</w:t>
            </w:r>
          </w:p>
          <w:p w:rsidR="00CE2861" w:rsidRDefault="00CE28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 работ</w:t>
            </w:r>
            <w:r w:rsidR="00AE0BAA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на научно-практически</w:t>
            </w:r>
            <w:r w:rsidR="008E2FFA">
              <w:rPr>
                <w:color w:val="000000"/>
                <w:sz w:val="24"/>
                <w:szCs w:val="24"/>
              </w:rPr>
              <w:t xml:space="preserve">х конференциях и всероссийских </w:t>
            </w:r>
            <w:r>
              <w:rPr>
                <w:color w:val="000000"/>
                <w:sz w:val="24"/>
                <w:szCs w:val="24"/>
              </w:rPr>
              <w:t>конкурсах</w:t>
            </w:r>
            <w:r w:rsidR="008E2FFA">
              <w:rPr>
                <w:color w:val="000000"/>
                <w:sz w:val="24"/>
                <w:szCs w:val="24"/>
              </w:rPr>
              <w:t xml:space="preserve"> исследовательских работ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055EE" w:rsidRDefault="007055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работ по запросам заинтересованных учреждений (районный архив, краеведческий музей, публикация в сборниках и др.) для пополнения материалов по локальной истории.</w:t>
            </w:r>
          </w:p>
          <w:p w:rsidR="00CE2861" w:rsidRDefault="00CE286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D4801" w:rsidRDefault="00CE2861" w:rsidP="005434EC">
      <w:pPr>
        <w:spacing w:after="0" w:line="240" w:lineRule="auto"/>
        <w:jc w:val="both"/>
      </w:pPr>
      <w:r>
        <w:lastRenderedPageBreak/>
        <w:t xml:space="preserve">    </w:t>
      </w:r>
      <w:r w:rsidR="005434EC">
        <w:t xml:space="preserve">                      </w:t>
      </w:r>
    </w:p>
    <w:p w:rsidR="005D4801" w:rsidRDefault="005D4801" w:rsidP="005D4801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Учебный план </w:t>
      </w:r>
    </w:p>
    <w:p w:rsidR="005D4801" w:rsidRDefault="005D4801" w:rsidP="005D4801">
      <w:pPr>
        <w:spacing w:after="0" w:line="240" w:lineRule="auto"/>
        <w:ind w:firstLine="709"/>
        <w:jc w:val="center"/>
      </w:pPr>
      <w:r>
        <w:t>по дополнительной общеобразовательной программе</w:t>
      </w:r>
    </w:p>
    <w:p w:rsidR="005D4801" w:rsidRDefault="00DA668C" w:rsidP="005D4801">
      <w:pPr>
        <w:spacing w:after="0" w:line="240" w:lineRule="auto"/>
        <w:ind w:firstLine="709"/>
        <w:jc w:val="center"/>
      </w:pPr>
      <w:r>
        <w:t>«И этот край мне дорог»</w:t>
      </w:r>
      <w:r w:rsidR="005D4801">
        <w:t>»</w:t>
      </w:r>
    </w:p>
    <w:p w:rsidR="005D4801" w:rsidRDefault="007055EE" w:rsidP="005D4801">
      <w:pPr>
        <w:spacing w:after="0" w:line="240" w:lineRule="auto"/>
        <w:ind w:firstLine="709"/>
        <w:jc w:val="center"/>
      </w:pPr>
      <w:r>
        <w:t>на 2018-2019</w:t>
      </w:r>
      <w:r w:rsidR="005D4801">
        <w:t xml:space="preserve"> учебный год</w:t>
      </w:r>
    </w:p>
    <w:p w:rsidR="005D4801" w:rsidRDefault="005D4801" w:rsidP="005D4801">
      <w:pPr>
        <w:spacing w:after="0" w:line="240" w:lineRule="auto"/>
        <w:ind w:firstLine="709"/>
        <w:jc w:val="center"/>
      </w:pPr>
    </w:p>
    <w:p w:rsidR="005D4801" w:rsidRDefault="005D4801" w:rsidP="005D4801">
      <w:pPr>
        <w:spacing w:after="0" w:line="240" w:lineRule="auto"/>
        <w:ind w:firstLine="709"/>
        <w:jc w:val="center"/>
      </w:pPr>
      <w:r>
        <w:t xml:space="preserve">                                                       </w:t>
      </w:r>
      <w:r w:rsidR="002D76ED">
        <w:t>Уч-</w:t>
      </w:r>
      <w:r w:rsidR="00AE0BAA">
        <w:t xml:space="preserve">ся </w:t>
      </w:r>
      <w:proofErr w:type="spellStart"/>
      <w:r w:rsidR="00AE0BAA">
        <w:t>Готовкина</w:t>
      </w:r>
      <w:proofErr w:type="spellEnd"/>
      <w:r w:rsidR="00AE0BAA">
        <w:t xml:space="preserve"> Юлиана, 13</w:t>
      </w:r>
      <w:r w:rsidR="007055EE">
        <w:t xml:space="preserve"> лет, 4</w:t>
      </w:r>
      <w:r>
        <w:t xml:space="preserve"> </w:t>
      </w:r>
      <w:proofErr w:type="spellStart"/>
      <w:r>
        <w:t>г.</w:t>
      </w:r>
      <w:proofErr w:type="gramStart"/>
      <w:r>
        <w:t>о</w:t>
      </w:r>
      <w:proofErr w:type="spellEnd"/>
      <w:proofErr w:type="gramEnd"/>
      <w:r>
        <w:t>.</w:t>
      </w:r>
    </w:p>
    <w:p w:rsidR="00BB7892" w:rsidRPr="00BB7892" w:rsidRDefault="005D4801" w:rsidP="00BB7892">
      <w:pPr>
        <w:spacing w:after="0"/>
        <w:jc w:val="both"/>
      </w:pPr>
      <w:r>
        <w:t>Тема исследования</w:t>
      </w:r>
      <w:r w:rsidR="00EA2B32">
        <w:t xml:space="preserve">: </w:t>
      </w:r>
      <w:r w:rsidR="00BB7892" w:rsidRPr="00BB7892">
        <w:t xml:space="preserve">«История жизни на </w:t>
      </w:r>
      <w:proofErr w:type="spellStart"/>
      <w:r w:rsidR="00BB7892" w:rsidRPr="00BB7892">
        <w:t>спецпоселении</w:t>
      </w:r>
      <w:proofErr w:type="spellEnd"/>
      <w:r w:rsidR="00BB7892">
        <w:t xml:space="preserve"> в Туруханском районе </w:t>
      </w:r>
      <w:r w:rsidR="00BB7892" w:rsidRPr="00BB7892">
        <w:t>Зыряновой (</w:t>
      </w:r>
      <w:proofErr w:type="spellStart"/>
      <w:r w:rsidR="00BB7892" w:rsidRPr="00BB7892">
        <w:t>Фельзингер</w:t>
      </w:r>
      <w:proofErr w:type="spellEnd"/>
      <w:r w:rsidR="00BB7892" w:rsidRPr="00BB7892">
        <w:t>) Софии Александровны</w:t>
      </w:r>
      <w:r w:rsidR="00BB7892">
        <w:t xml:space="preserve"> </w:t>
      </w:r>
      <w:r w:rsidR="00BB7892" w:rsidRPr="00BB7892">
        <w:t>(1942-1972 гг.)»</w:t>
      </w:r>
    </w:p>
    <w:p w:rsidR="005D4801" w:rsidRDefault="005D4801" w:rsidP="001050E2">
      <w:pPr>
        <w:spacing w:after="0" w:line="240" w:lineRule="auto"/>
        <w:ind w:firstLine="709"/>
        <w:jc w:val="center"/>
      </w:pPr>
      <w:r>
        <w:t xml:space="preserve"> </w:t>
      </w:r>
    </w:p>
    <w:p w:rsidR="005D4801" w:rsidRDefault="005D4801" w:rsidP="005D4801">
      <w:pPr>
        <w:spacing w:after="0" w:line="240" w:lineRule="auto"/>
        <w:ind w:firstLine="709"/>
        <w:jc w:val="center"/>
      </w:pPr>
      <w:r>
        <w:t xml:space="preserve">                                  </w:t>
      </w:r>
      <w:r w:rsidR="00FE11BD"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01"/>
        <w:gridCol w:w="1377"/>
        <w:gridCol w:w="1030"/>
        <w:gridCol w:w="1110"/>
        <w:gridCol w:w="1126"/>
        <w:gridCol w:w="1449"/>
        <w:gridCol w:w="1270"/>
      </w:tblGrid>
      <w:tr w:rsidR="005D4801" w:rsidTr="001E70B1">
        <w:trPr>
          <w:trHeight w:val="43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5D4801" w:rsidTr="001E70B1">
        <w:trPr>
          <w:trHeight w:val="390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1" w:rsidRDefault="005D4801" w:rsidP="00C629B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1" w:rsidRDefault="005D4801" w:rsidP="00C629B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1" w:rsidRDefault="005D4801" w:rsidP="00C629B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color w:val="000000"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1" w:rsidRDefault="005D4801" w:rsidP="00C629B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1" w:rsidRDefault="005D4801" w:rsidP="00C629B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01" w:rsidRDefault="005D4801" w:rsidP="00C629B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D4801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CE6BD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BB7892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.09.19</w:t>
            </w:r>
            <w:r w:rsidR="005D480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предмета и объекта исследования</w:t>
            </w:r>
            <w:r w:rsidR="00C108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1" w:rsidRDefault="005D480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E6BD1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BB7892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.09.19</w:t>
            </w:r>
            <w:r w:rsidR="00CE6BD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Полевое исследование: фотографирование объектов на улицах.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152B3B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E6BD1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BB7892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.09.19</w:t>
            </w:r>
            <w:r w:rsidR="00CE6BD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Полевое исследование: фотографирование объектов на улицах.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152B3B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E6BD1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99050C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BB7892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.09.19</w:t>
            </w:r>
            <w:r w:rsidR="00CE6BD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цели и задач исследования.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D1" w:rsidRDefault="00CE6BD1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1083B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C1083B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BB7892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09.19</w:t>
            </w:r>
            <w:r w:rsidR="00C1083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C1083B" w:rsidP="005E13BA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Интервью </w:t>
            </w:r>
            <w:r w:rsidR="00BB7892">
              <w:rPr>
                <w:rFonts w:eastAsia="Calibri"/>
                <w:color w:val="000000"/>
                <w:sz w:val="24"/>
                <w:szCs w:val="24"/>
              </w:rPr>
              <w:t xml:space="preserve">с информантом </w:t>
            </w:r>
            <w:r w:rsidR="005E13BA">
              <w:rPr>
                <w:rFonts w:eastAsia="Calibri"/>
                <w:color w:val="000000"/>
                <w:sz w:val="24"/>
                <w:szCs w:val="24"/>
              </w:rPr>
              <w:t>Зыряновой С.А.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C1083B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EA2B32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152B3B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Интервью.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152B3B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Соблюдение правил проведения интервью.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B" w:rsidRDefault="00C1083B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82699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382699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BB7892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09.19</w:t>
            </w:r>
            <w:r w:rsidR="00382699">
              <w:rPr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BB7892" w:rsidP="005E13BA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Интервью с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информантом </w:t>
            </w:r>
            <w:r w:rsidR="005E13BA">
              <w:rPr>
                <w:rFonts w:eastAsia="Calibri"/>
                <w:color w:val="000000"/>
                <w:sz w:val="24"/>
                <w:szCs w:val="24"/>
              </w:rPr>
              <w:t>Зыряновой С.А.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382699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382699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BB7892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Интервь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ю</w:t>
            </w:r>
            <w:r w:rsidR="00382699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BB7892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Соблюдение правил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проведения интервью.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9" w:rsidRDefault="00382699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Интервью с информантом Зыряновой С.А.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Интервью.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Соблюдение правил проведения интервью.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«Методика исследования».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главы «Методика исследования».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Составление плана работы. Работа над главой «Введение».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F134C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главы «Введение».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главы «Введение».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</w:t>
            </w:r>
            <w:r w:rsidR="00472F33">
              <w:rPr>
                <w:color w:val="000000"/>
                <w:sz w:val="24"/>
                <w:szCs w:val="24"/>
              </w:rPr>
              <w:t>ота над главой «Детские годы Зыряновой С.А.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472F33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главой </w:t>
            </w:r>
            <w:r w:rsidR="00472F33">
              <w:rPr>
                <w:color w:val="000000"/>
                <w:sz w:val="24"/>
                <w:szCs w:val="24"/>
              </w:rPr>
              <w:t>«Детские годы Зыряновой С.А.».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гла</w:t>
            </w:r>
            <w:r w:rsidR="00594BEC">
              <w:rPr>
                <w:color w:val="000000"/>
                <w:sz w:val="24"/>
                <w:szCs w:val="24"/>
              </w:rPr>
              <w:t>вой «Депортация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.10.18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1050E2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гла</w:t>
            </w:r>
            <w:r w:rsidR="00594BEC">
              <w:rPr>
                <w:color w:val="000000"/>
                <w:sz w:val="24"/>
                <w:szCs w:val="24"/>
              </w:rPr>
              <w:t>вой «Депортация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11.17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F003D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гла</w:t>
            </w:r>
            <w:r w:rsidR="002C12C7">
              <w:rPr>
                <w:color w:val="000000"/>
                <w:sz w:val="24"/>
                <w:szCs w:val="24"/>
              </w:rPr>
              <w:t>вой «Место ссылки – Туруханск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.11.18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2C12C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главой «</w:t>
            </w:r>
            <w:r w:rsidR="002C12C7">
              <w:rPr>
                <w:color w:val="000000"/>
                <w:sz w:val="24"/>
                <w:szCs w:val="24"/>
              </w:rPr>
              <w:t>Место ссылки – Туруханск».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.11.18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A3644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над главой «</w:t>
            </w:r>
            <w:r w:rsidR="00A36444">
              <w:rPr>
                <w:color w:val="000000"/>
                <w:sz w:val="24"/>
                <w:szCs w:val="24"/>
              </w:rPr>
              <w:t>Место ссылки – Туруханск».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.11.18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A3644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</w:t>
            </w:r>
            <w:r w:rsidR="00A36444">
              <w:rPr>
                <w:rFonts w:eastAsia="Calibri"/>
                <w:color w:val="000000"/>
                <w:sz w:val="24"/>
                <w:szCs w:val="24"/>
              </w:rPr>
              <w:t>«Режим и надзор»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.11.18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A3644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</w:t>
            </w:r>
            <w:r w:rsidR="00A36444">
              <w:rPr>
                <w:rFonts w:eastAsia="Calibri"/>
                <w:color w:val="000000"/>
                <w:sz w:val="24"/>
                <w:szCs w:val="24"/>
              </w:rPr>
              <w:t>«Режим и надзор»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.11.18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A3644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</w:t>
            </w:r>
            <w:r w:rsidR="00A36444">
              <w:rPr>
                <w:rFonts w:eastAsia="Calibri"/>
                <w:color w:val="000000"/>
                <w:sz w:val="24"/>
                <w:szCs w:val="24"/>
              </w:rPr>
              <w:t xml:space="preserve">«Режим и надзор»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.11.18 г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</w:t>
            </w:r>
            <w:r w:rsidR="00944BD7">
              <w:rPr>
                <w:rFonts w:eastAsia="Calibri"/>
                <w:color w:val="000000"/>
                <w:sz w:val="24"/>
                <w:szCs w:val="24"/>
              </w:rPr>
              <w:t>«Первые послевоенные годы»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944B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</w:t>
            </w:r>
            <w:r w:rsidR="00944BD7">
              <w:rPr>
                <w:rFonts w:eastAsia="Calibri"/>
                <w:color w:val="000000"/>
                <w:sz w:val="24"/>
                <w:szCs w:val="24"/>
              </w:rPr>
              <w:t>«Первые послевоен</w:t>
            </w:r>
            <w:r w:rsidR="00944BD7">
              <w:rPr>
                <w:rFonts w:eastAsia="Calibri"/>
                <w:color w:val="000000"/>
                <w:sz w:val="24"/>
                <w:szCs w:val="24"/>
              </w:rPr>
              <w:lastRenderedPageBreak/>
              <w:t>ные годы»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E13BA" w:rsidTr="00EC52B4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944B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</w:t>
            </w:r>
            <w:r w:rsidR="00944BD7">
              <w:rPr>
                <w:rFonts w:eastAsia="Calibri"/>
                <w:color w:val="000000"/>
                <w:sz w:val="24"/>
                <w:szCs w:val="24"/>
              </w:rPr>
              <w:t xml:space="preserve">«Первые послевоенные годы»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BA" w:rsidRDefault="005E13BA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A529C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.12.18 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Работа над главой «Жизнь после реабилитации»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A529C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над главой «Жизнь после реабилитации»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A529C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над главой «Жизнь после реабилитации»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над главой «Заключение»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Работа над главой «Заключение»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.12.18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Корректировка содержания и структуры работы для Всероссийского конкурса «Человек в истории. Россия ХХ век».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2E631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Корректировка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содержания и структуры работы для Всероссийского конкурса «Человек в истории. Россия ХХ век».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8E6A7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Практический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A529C5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с приложениями.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8E6A7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Pr="00EE77A1" w:rsidRDefault="00A529C5" w:rsidP="00EE77A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EE77A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Работа над главой «Заключение».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500CD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с приложениями.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с приложениями.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2E6310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Работа с приложениями.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Работа с приложениями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.01.19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Проверка справочного аппарата и перечня литературы.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.02.19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Формулирование выводов по задачам.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.02.19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Формулирование выводов по </w:t>
            </w:r>
            <w:r>
              <w:rPr>
                <w:color w:val="000000"/>
                <w:sz w:val="24"/>
                <w:szCs w:val="24"/>
              </w:rPr>
              <w:lastRenderedPageBreak/>
              <w:t>задачам.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.02.19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тезисов работы.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.02.19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тезисов работы.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.02.19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тезисов работы.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.02.19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слайдовой презентации к тезисам.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.02.19 г.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слайдовой презентации к тезисам.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24FBE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.02.19 г.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слайдовой презентации к тезисам.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.03.19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Выступление на НПК в ЦДТ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Наблюдение.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Рефлексия процесса исследования и выступления на НПК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Переработка содержания работы в формате требований заочного Всероссийского конкурса </w:t>
            </w:r>
            <w:r>
              <w:rPr>
                <w:color w:val="000000"/>
                <w:sz w:val="24"/>
                <w:szCs w:val="24"/>
              </w:rPr>
              <w:lastRenderedPageBreak/>
              <w:t>«Обретённое поколение».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Переработка содержания работы в формате требований заочного Всероссийского конкурса «Обретённое поколение».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Переработка содержания работы в формате требований заочного Всероссийского конкурса «Юность, наука, культура».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Переработка содержания работы в формате требований заочного Всероссийского конкурса «Юность, наука, культура».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6C76F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работы для передачи в муниципальный </w:t>
            </w:r>
            <w:r>
              <w:rPr>
                <w:color w:val="000000"/>
                <w:sz w:val="24"/>
                <w:szCs w:val="24"/>
              </w:rPr>
              <w:lastRenderedPageBreak/>
              <w:t>архив.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794A5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новой темы исследования: посещение музея с целью выборки знаменательных дат.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Выбор нового предмета и объекта исследования.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Обоснование актуальности нового исследования.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цели и задач нового исследования.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источниковой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базы исследования. Особенности работы с историческими источниками.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Составление плана проведения исследован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Составление плана содержания текста работы.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Практический контроль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цели и задач нового исследования.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база исследования. Посещение библиотеки для сбора литературы.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05.19</w:t>
            </w:r>
            <w:r w:rsidR="00A529C5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параграфа «Обзор литературы».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985A62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05.19</w:t>
            </w:r>
            <w:r w:rsidR="00A529C5">
              <w:rPr>
                <w:rFonts w:eastAsia="Calibri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источниковой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базы нового исследования.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.05.19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параграфа «Обзор литературы».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34E3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.05.19</w:t>
            </w:r>
            <w:r w:rsidR="00A529C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необходимых </w:t>
            </w:r>
            <w:r>
              <w:rPr>
                <w:color w:val="000000"/>
                <w:sz w:val="24"/>
                <w:szCs w:val="24"/>
              </w:rPr>
              <w:lastRenderedPageBreak/>
              <w:t>запросов.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.05.19</w:t>
            </w:r>
            <w:r w:rsidR="00A529C5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материала для  главы «Историческая справка»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05.19</w:t>
            </w:r>
            <w:r w:rsidR="00A529C5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военного комиссариата.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Интервью.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Соблюдение правил проведения интервью.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05.19</w:t>
            </w:r>
            <w:r w:rsidR="00A529C5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архива.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Интервью.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A529C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Соблюдение правил проведения интервью.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529C5" w:rsidTr="001E70B1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9961A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05.19</w:t>
            </w:r>
            <w:r w:rsidR="00A529C5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собранных материалов.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3E11B6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5" w:rsidRDefault="00A529C5" w:rsidP="00C629B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755D02" w:rsidRDefault="00755D02" w:rsidP="002E78F1">
      <w:pPr>
        <w:jc w:val="both"/>
      </w:pPr>
    </w:p>
    <w:p w:rsidR="00877D7B" w:rsidRDefault="00030DCE" w:rsidP="002E78F1">
      <w:pPr>
        <w:jc w:val="both"/>
      </w:pPr>
      <w:r>
        <w:t>Итого: 71</w:t>
      </w:r>
      <w:r w:rsidR="004D5E43">
        <w:t xml:space="preserve"> час</w:t>
      </w:r>
      <w:r w:rsidR="00877D7B">
        <w:t>. Из них</w:t>
      </w:r>
      <w:r w:rsidR="00E02E5E">
        <w:t>:  теории – 7</w:t>
      </w:r>
      <w:r w:rsidR="009961A5">
        <w:t>,5</w:t>
      </w:r>
      <w:r w:rsidR="00E02E5E">
        <w:t xml:space="preserve"> часов</w:t>
      </w:r>
      <w:r w:rsidR="00627AD6">
        <w:t xml:space="preserve">, практики </w:t>
      </w:r>
      <w:r w:rsidR="004D5E43">
        <w:t>–</w:t>
      </w:r>
      <w:r w:rsidR="00627AD6">
        <w:t xml:space="preserve"> </w:t>
      </w:r>
      <w:r w:rsidR="009961A5">
        <w:t>63,5</w:t>
      </w:r>
      <w:r w:rsidR="004D5E43">
        <w:t xml:space="preserve"> часа</w:t>
      </w:r>
      <w:r w:rsidR="00C06CE9">
        <w:t>.</w:t>
      </w:r>
    </w:p>
    <w:p w:rsidR="003E11B6" w:rsidRDefault="003E11B6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9961A5" w:rsidRDefault="009961A5" w:rsidP="002E78F1">
      <w:pPr>
        <w:jc w:val="both"/>
      </w:pPr>
    </w:p>
    <w:p w:rsidR="00EE1DD4" w:rsidRDefault="00EE1DD4" w:rsidP="002E78F1">
      <w:pPr>
        <w:jc w:val="both"/>
      </w:pPr>
      <w:bookmarkStart w:id="0" w:name="_GoBack"/>
      <w:bookmarkEnd w:id="0"/>
    </w:p>
    <w:sectPr w:rsidR="00EE1DD4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E"/>
    <w:multiLevelType w:val="multilevel"/>
    <w:tmpl w:val="0000000E"/>
    <w:name w:val="WW8Num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10"/>
    <w:multiLevelType w:val="multilevel"/>
    <w:tmpl w:val="00000010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1960"/>
    <w:multiLevelType w:val="hybridMultilevel"/>
    <w:tmpl w:val="6E342890"/>
    <w:lvl w:ilvl="0" w:tplc="688A0F04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05EB"/>
    <w:multiLevelType w:val="hybridMultilevel"/>
    <w:tmpl w:val="6E342890"/>
    <w:lvl w:ilvl="0" w:tplc="688A0F04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CE4"/>
    <w:multiLevelType w:val="hybridMultilevel"/>
    <w:tmpl w:val="6E342890"/>
    <w:lvl w:ilvl="0" w:tplc="688A0F04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13B43"/>
    <w:multiLevelType w:val="hybridMultilevel"/>
    <w:tmpl w:val="BE0C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6326"/>
    <w:multiLevelType w:val="hybridMultilevel"/>
    <w:tmpl w:val="6E342890"/>
    <w:lvl w:ilvl="0" w:tplc="688A0F04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97E1F"/>
    <w:multiLevelType w:val="hybridMultilevel"/>
    <w:tmpl w:val="6E342890"/>
    <w:lvl w:ilvl="0" w:tplc="688A0F04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3"/>
  </w:num>
  <w:num w:numId="13">
    <w:abstractNumId w:val="3"/>
  </w:num>
  <w:num w:numId="14">
    <w:abstractNumId w:val="8"/>
  </w:num>
  <w:num w:numId="15">
    <w:abstractNumId w:val="6"/>
  </w:num>
  <w:num w:numId="16">
    <w:abstractNumId w:val="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8F1"/>
    <w:rsid w:val="00030DCE"/>
    <w:rsid w:val="0003354A"/>
    <w:rsid w:val="00036BEE"/>
    <w:rsid w:val="00037CCA"/>
    <w:rsid w:val="00040B64"/>
    <w:rsid w:val="00056487"/>
    <w:rsid w:val="00064CF0"/>
    <w:rsid w:val="00076E96"/>
    <w:rsid w:val="0009507C"/>
    <w:rsid w:val="000E0C0C"/>
    <w:rsid w:val="000F00F4"/>
    <w:rsid w:val="000F520F"/>
    <w:rsid w:val="00102E19"/>
    <w:rsid w:val="001050E2"/>
    <w:rsid w:val="0010747C"/>
    <w:rsid w:val="00113FBA"/>
    <w:rsid w:val="00116F20"/>
    <w:rsid w:val="0013345E"/>
    <w:rsid w:val="00134E39"/>
    <w:rsid w:val="00145FE2"/>
    <w:rsid w:val="00150848"/>
    <w:rsid w:val="00152B3B"/>
    <w:rsid w:val="0015318B"/>
    <w:rsid w:val="001574B6"/>
    <w:rsid w:val="00160660"/>
    <w:rsid w:val="001827C5"/>
    <w:rsid w:val="00182C92"/>
    <w:rsid w:val="001858A1"/>
    <w:rsid w:val="001A6A61"/>
    <w:rsid w:val="001B1502"/>
    <w:rsid w:val="001D62C4"/>
    <w:rsid w:val="001E70B1"/>
    <w:rsid w:val="001F40E0"/>
    <w:rsid w:val="00211D93"/>
    <w:rsid w:val="00231D80"/>
    <w:rsid w:val="00240A90"/>
    <w:rsid w:val="00244C09"/>
    <w:rsid w:val="00273BAB"/>
    <w:rsid w:val="0029361F"/>
    <w:rsid w:val="002A4844"/>
    <w:rsid w:val="002A6E8C"/>
    <w:rsid w:val="002C10F8"/>
    <w:rsid w:val="002C12C7"/>
    <w:rsid w:val="002D7201"/>
    <w:rsid w:val="002D76ED"/>
    <w:rsid w:val="002E09F7"/>
    <w:rsid w:val="002E573B"/>
    <w:rsid w:val="002E6310"/>
    <w:rsid w:val="002E78F1"/>
    <w:rsid w:val="002F0DFB"/>
    <w:rsid w:val="002F6316"/>
    <w:rsid w:val="002F7E74"/>
    <w:rsid w:val="00304CBE"/>
    <w:rsid w:val="00336327"/>
    <w:rsid w:val="00346D37"/>
    <w:rsid w:val="00353356"/>
    <w:rsid w:val="0037508D"/>
    <w:rsid w:val="00382699"/>
    <w:rsid w:val="003B3F33"/>
    <w:rsid w:val="003D5968"/>
    <w:rsid w:val="003E11B6"/>
    <w:rsid w:val="003F793F"/>
    <w:rsid w:val="00405C3B"/>
    <w:rsid w:val="00413F22"/>
    <w:rsid w:val="00417535"/>
    <w:rsid w:val="00425805"/>
    <w:rsid w:val="0042675D"/>
    <w:rsid w:val="004413DC"/>
    <w:rsid w:val="00445633"/>
    <w:rsid w:val="00451308"/>
    <w:rsid w:val="00463D0C"/>
    <w:rsid w:val="0046468E"/>
    <w:rsid w:val="004652C5"/>
    <w:rsid w:val="00472F33"/>
    <w:rsid w:val="00483B38"/>
    <w:rsid w:val="00487E0C"/>
    <w:rsid w:val="0049596F"/>
    <w:rsid w:val="004A35B6"/>
    <w:rsid w:val="004B0328"/>
    <w:rsid w:val="004B0AA8"/>
    <w:rsid w:val="004B5291"/>
    <w:rsid w:val="004B72A3"/>
    <w:rsid w:val="004C6287"/>
    <w:rsid w:val="004D5E43"/>
    <w:rsid w:val="004E33B6"/>
    <w:rsid w:val="004F5983"/>
    <w:rsid w:val="00500CD7"/>
    <w:rsid w:val="005037E2"/>
    <w:rsid w:val="005120C9"/>
    <w:rsid w:val="005227F8"/>
    <w:rsid w:val="005302A8"/>
    <w:rsid w:val="00530A87"/>
    <w:rsid w:val="0053515E"/>
    <w:rsid w:val="005434EC"/>
    <w:rsid w:val="00573C36"/>
    <w:rsid w:val="0057435B"/>
    <w:rsid w:val="00583C37"/>
    <w:rsid w:val="00592F24"/>
    <w:rsid w:val="005947C8"/>
    <w:rsid w:val="00594BEC"/>
    <w:rsid w:val="00596807"/>
    <w:rsid w:val="005A5655"/>
    <w:rsid w:val="005D4801"/>
    <w:rsid w:val="005E13BA"/>
    <w:rsid w:val="005E65ED"/>
    <w:rsid w:val="00607B2E"/>
    <w:rsid w:val="00627AD6"/>
    <w:rsid w:val="006322BC"/>
    <w:rsid w:val="006B1B13"/>
    <w:rsid w:val="006B2704"/>
    <w:rsid w:val="006B7EE2"/>
    <w:rsid w:val="006C30F8"/>
    <w:rsid w:val="006C3751"/>
    <w:rsid w:val="006C76FD"/>
    <w:rsid w:val="007043CC"/>
    <w:rsid w:val="007055EE"/>
    <w:rsid w:val="00713B51"/>
    <w:rsid w:val="00724FBE"/>
    <w:rsid w:val="00755D02"/>
    <w:rsid w:val="00794A54"/>
    <w:rsid w:val="007D428F"/>
    <w:rsid w:val="007E2F55"/>
    <w:rsid w:val="007E7729"/>
    <w:rsid w:val="00816340"/>
    <w:rsid w:val="0083210B"/>
    <w:rsid w:val="00841DB3"/>
    <w:rsid w:val="00863CA3"/>
    <w:rsid w:val="008756CE"/>
    <w:rsid w:val="00877D7B"/>
    <w:rsid w:val="00883BED"/>
    <w:rsid w:val="00887631"/>
    <w:rsid w:val="008876A8"/>
    <w:rsid w:val="00895DD1"/>
    <w:rsid w:val="00895F36"/>
    <w:rsid w:val="008969E7"/>
    <w:rsid w:val="008A4B3E"/>
    <w:rsid w:val="008C4376"/>
    <w:rsid w:val="008C544A"/>
    <w:rsid w:val="008D1FA1"/>
    <w:rsid w:val="008E2FFA"/>
    <w:rsid w:val="008E6A70"/>
    <w:rsid w:val="008F154F"/>
    <w:rsid w:val="00902C5B"/>
    <w:rsid w:val="00907C2B"/>
    <w:rsid w:val="00925088"/>
    <w:rsid w:val="00926A81"/>
    <w:rsid w:val="0093204F"/>
    <w:rsid w:val="009338C0"/>
    <w:rsid w:val="00944BD7"/>
    <w:rsid w:val="00950918"/>
    <w:rsid w:val="009528BC"/>
    <w:rsid w:val="0098311B"/>
    <w:rsid w:val="00983732"/>
    <w:rsid w:val="00985804"/>
    <w:rsid w:val="00985A62"/>
    <w:rsid w:val="0099050C"/>
    <w:rsid w:val="00992BDE"/>
    <w:rsid w:val="00993104"/>
    <w:rsid w:val="009961A5"/>
    <w:rsid w:val="009A372B"/>
    <w:rsid w:val="009A6271"/>
    <w:rsid w:val="009B535B"/>
    <w:rsid w:val="009B793E"/>
    <w:rsid w:val="009C586F"/>
    <w:rsid w:val="009D48A5"/>
    <w:rsid w:val="009D4BD9"/>
    <w:rsid w:val="009E2875"/>
    <w:rsid w:val="009E6E5C"/>
    <w:rsid w:val="009F14CA"/>
    <w:rsid w:val="009F53C6"/>
    <w:rsid w:val="009F5415"/>
    <w:rsid w:val="00A05932"/>
    <w:rsid w:val="00A14680"/>
    <w:rsid w:val="00A1496E"/>
    <w:rsid w:val="00A36444"/>
    <w:rsid w:val="00A529C5"/>
    <w:rsid w:val="00A56CDE"/>
    <w:rsid w:val="00A62D64"/>
    <w:rsid w:val="00A6613E"/>
    <w:rsid w:val="00A74008"/>
    <w:rsid w:val="00A93D0A"/>
    <w:rsid w:val="00AA4933"/>
    <w:rsid w:val="00AB24CD"/>
    <w:rsid w:val="00AC6EE6"/>
    <w:rsid w:val="00AE0BAA"/>
    <w:rsid w:val="00B332D3"/>
    <w:rsid w:val="00B3360B"/>
    <w:rsid w:val="00B623F0"/>
    <w:rsid w:val="00B6505B"/>
    <w:rsid w:val="00B82CCB"/>
    <w:rsid w:val="00B927F1"/>
    <w:rsid w:val="00B942D4"/>
    <w:rsid w:val="00B94766"/>
    <w:rsid w:val="00BB7892"/>
    <w:rsid w:val="00BB7E8B"/>
    <w:rsid w:val="00BC03E3"/>
    <w:rsid w:val="00BC704C"/>
    <w:rsid w:val="00BD0D3A"/>
    <w:rsid w:val="00BD601F"/>
    <w:rsid w:val="00BE35F6"/>
    <w:rsid w:val="00C06CE9"/>
    <w:rsid w:val="00C1083B"/>
    <w:rsid w:val="00C113D8"/>
    <w:rsid w:val="00C427EC"/>
    <w:rsid w:val="00C42C9B"/>
    <w:rsid w:val="00C62629"/>
    <w:rsid w:val="00C629B1"/>
    <w:rsid w:val="00C6353D"/>
    <w:rsid w:val="00C959DD"/>
    <w:rsid w:val="00CA407C"/>
    <w:rsid w:val="00CC7E4E"/>
    <w:rsid w:val="00CD54F3"/>
    <w:rsid w:val="00CE2861"/>
    <w:rsid w:val="00CE6BD1"/>
    <w:rsid w:val="00CF7168"/>
    <w:rsid w:val="00D00102"/>
    <w:rsid w:val="00D2610D"/>
    <w:rsid w:val="00D351B4"/>
    <w:rsid w:val="00D368DD"/>
    <w:rsid w:val="00D50B93"/>
    <w:rsid w:val="00D60857"/>
    <w:rsid w:val="00D62D30"/>
    <w:rsid w:val="00D9780A"/>
    <w:rsid w:val="00DA3925"/>
    <w:rsid w:val="00DA668C"/>
    <w:rsid w:val="00DB2E7F"/>
    <w:rsid w:val="00DF1A98"/>
    <w:rsid w:val="00E00221"/>
    <w:rsid w:val="00E01FEA"/>
    <w:rsid w:val="00E02E5E"/>
    <w:rsid w:val="00E07EE4"/>
    <w:rsid w:val="00E10F95"/>
    <w:rsid w:val="00E24EC7"/>
    <w:rsid w:val="00E33A12"/>
    <w:rsid w:val="00E35299"/>
    <w:rsid w:val="00E40FDA"/>
    <w:rsid w:val="00E5302A"/>
    <w:rsid w:val="00E70F99"/>
    <w:rsid w:val="00EA1CD2"/>
    <w:rsid w:val="00EA2B32"/>
    <w:rsid w:val="00EC52B4"/>
    <w:rsid w:val="00ED7CCC"/>
    <w:rsid w:val="00EE1DD4"/>
    <w:rsid w:val="00EE2672"/>
    <w:rsid w:val="00EE5A5E"/>
    <w:rsid w:val="00EE77A1"/>
    <w:rsid w:val="00EF12BE"/>
    <w:rsid w:val="00EF5D5D"/>
    <w:rsid w:val="00EF5EFC"/>
    <w:rsid w:val="00F003D6"/>
    <w:rsid w:val="00F11292"/>
    <w:rsid w:val="00F134C6"/>
    <w:rsid w:val="00F2170F"/>
    <w:rsid w:val="00F322C7"/>
    <w:rsid w:val="00F43306"/>
    <w:rsid w:val="00F47E16"/>
    <w:rsid w:val="00F67F25"/>
    <w:rsid w:val="00F858C7"/>
    <w:rsid w:val="00F866FF"/>
    <w:rsid w:val="00F95B3D"/>
    <w:rsid w:val="00F968A1"/>
    <w:rsid w:val="00F9740E"/>
    <w:rsid w:val="00FA0E92"/>
    <w:rsid w:val="00FB76B1"/>
    <w:rsid w:val="00FC05DD"/>
    <w:rsid w:val="00FC467B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F1"/>
    <w:pPr>
      <w:ind w:left="720"/>
      <w:contextualSpacing/>
    </w:pPr>
  </w:style>
  <w:style w:type="paragraph" w:customStyle="1" w:styleId="Default">
    <w:name w:val="Default"/>
    <w:rsid w:val="00CE286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1D71-5E81-4B21-9561-D65ABBC2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</dc:creator>
  <cp:lastModifiedBy>Светлана</cp:lastModifiedBy>
  <cp:revision>29</cp:revision>
  <cp:lastPrinted>2016-10-20T09:18:00Z</cp:lastPrinted>
  <dcterms:created xsi:type="dcterms:W3CDTF">2017-11-12T03:13:00Z</dcterms:created>
  <dcterms:modified xsi:type="dcterms:W3CDTF">2019-11-05T14:45:00Z</dcterms:modified>
</cp:coreProperties>
</file>